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46D33C" w14:textId="77777777" w:rsidR="00DE0B5A" w:rsidRPr="00672273" w:rsidRDefault="00DE0B5A" w:rsidP="00DE0B5A">
      <w:pPr>
        <w:autoSpaceDE w:val="0"/>
        <w:autoSpaceDN w:val="0"/>
        <w:adjustRightInd w:val="0"/>
        <w:spacing w:line="320" w:lineRule="atLeast"/>
        <w:ind w:right="349"/>
        <w:contextualSpacing/>
        <w:jc w:val="right"/>
        <w:rPr>
          <w:b/>
          <w:i/>
          <w:noProof/>
          <w:spacing w:val="80"/>
          <w:lang w:val="ro-RO"/>
        </w:rPr>
      </w:pPr>
      <w:r w:rsidRPr="00672273">
        <w:rPr>
          <w:b/>
          <w:i/>
          <w:noProof/>
          <w:spacing w:val="80"/>
          <w:lang w:val="ro-RO"/>
        </w:rPr>
        <w:t xml:space="preserve">ANEXA </w:t>
      </w:r>
      <w:r>
        <w:rPr>
          <w:b/>
          <w:i/>
          <w:noProof/>
          <w:spacing w:val="80"/>
          <w:lang w:val="ro-RO"/>
        </w:rPr>
        <w:t>4.1</w:t>
      </w:r>
    </w:p>
    <w:p w14:paraId="152247CB" w14:textId="77777777" w:rsidR="00DE0B5A" w:rsidRPr="00734AD4" w:rsidRDefault="00DE0B5A" w:rsidP="00DE0B5A">
      <w:pPr>
        <w:autoSpaceDE w:val="0"/>
        <w:autoSpaceDN w:val="0"/>
        <w:adjustRightInd w:val="0"/>
        <w:spacing w:line="320" w:lineRule="atLeast"/>
        <w:contextualSpacing/>
        <w:jc w:val="both"/>
        <w:rPr>
          <w:bCs/>
          <w:noProof/>
          <w:lang w:val="ro-RO"/>
        </w:rPr>
      </w:pPr>
      <w:r w:rsidRPr="00734AD4">
        <w:rPr>
          <w:bCs/>
          <w:noProof/>
          <w:lang w:val="ro-RO"/>
        </w:rPr>
        <w:t xml:space="preserve">Nume </w:t>
      </w:r>
      <w:r>
        <w:rPr>
          <w:bCs/>
          <w:noProof/>
          <w:lang w:val="ro-RO"/>
        </w:rPr>
        <w:t>P</w:t>
      </w:r>
      <w:r w:rsidRPr="00734AD4">
        <w:rPr>
          <w:bCs/>
          <w:noProof/>
          <w:lang w:val="ro-RO"/>
        </w:rPr>
        <w:t>renume</w:t>
      </w:r>
      <w:r w:rsidRPr="00734AD4">
        <w:rPr>
          <w:bCs/>
          <w:iCs/>
          <w:lang w:val="ro-RO"/>
        </w:rPr>
        <w:t xml:space="preserve">: </w:t>
      </w:r>
      <w:r>
        <w:rPr>
          <w:bCs/>
          <w:iCs/>
          <w:lang w:val="ro-RO"/>
        </w:rPr>
        <w:t>Alina-Maria STOICA</w:t>
      </w:r>
    </w:p>
    <w:p w14:paraId="5F28E38E" w14:textId="77777777" w:rsidR="00DE0B5A" w:rsidRPr="00734AD4" w:rsidRDefault="00DE0B5A" w:rsidP="00DE0B5A">
      <w:pPr>
        <w:autoSpaceDE w:val="0"/>
        <w:autoSpaceDN w:val="0"/>
        <w:adjustRightInd w:val="0"/>
        <w:spacing w:line="320" w:lineRule="atLeast"/>
        <w:contextualSpacing/>
        <w:jc w:val="both"/>
        <w:rPr>
          <w:bCs/>
          <w:noProof/>
          <w:lang w:val="ro-RO"/>
        </w:rPr>
      </w:pPr>
      <w:r w:rsidRPr="00734AD4">
        <w:rPr>
          <w:bCs/>
          <w:noProof/>
          <w:lang w:val="ro-RO"/>
        </w:rPr>
        <w:t>Gradul didactic</w:t>
      </w:r>
      <w:r w:rsidRPr="00734AD4">
        <w:rPr>
          <w:bCs/>
          <w:iCs/>
          <w:lang w:val="ro-RO"/>
        </w:rPr>
        <w:t xml:space="preserve">: </w:t>
      </w:r>
      <w:r>
        <w:rPr>
          <w:bCs/>
          <w:iCs/>
          <w:lang w:val="ro-RO"/>
        </w:rPr>
        <w:t>Conferențiar universitar</w:t>
      </w:r>
    </w:p>
    <w:p w14:paraId="3EAE9564" w14:textId="77777777" w:rsidR="00DE0B5A" w:rsidRPr="00734AD4" w:rsidRDefault="00DE0B5A" w:rsidP="00DE0B5A">
      <w:pPr>
        <w:contextualSpacing/>
        <w:rPr>
          <w:bCs/>
          <w:iCs/>
          <w:lang w:val="ro-RO"/>
        </w:rPr>
      </w:pPr>
      <w:r w:rsidRPr="00734AD4">
        <w:rPr>
          <w:bCs/>
          <w:iCs/>
          <w:lang w:val="ro-RO"/>
        </w:rPr>
        <w:t>Instituția</w:t>
      </w:r>
      <w:r>
        <w:rPr>
          <w:bCs/>
          <w:iCs/>
          <w:lang w:val="ro-RO"/>
        </w:rPr>
        <w:t xml:space="preserve"> unde este titular</w:t>
      </w:r>
      <w:r w:rsidRPr="00734AD4">
        <w:rPr>
          <w:bCs/>
          <w:iCs/>
          <w:lang w:val="ro-RO"/>
        </w:rPr>
        <w:t xml:space="preserve">: </w:t>
      </w:r>
      <w:r w:rsidRPr="00D26C0C">
        <w:rPr>
          <w:lang w:val="ro-RO"/>
        </w:rPr>
        <w:t>Universitatea Națională de Știință și Tehnologie POLITEHNICA din București</w:t>
      </w:r>
    </w:p>
    <w:p w14:paraId="4AA5F48B" w14:textId="77777777" w:rsidR="00DE0B5A" w:rsidRPr="00424B19" w:rsidRDefault="00DE0B5A" w:rsidP="00DE0B5A">
      <w:pPr>
        <w:autoSpaceDE w:val="0"/>
        <w:autoSpaceDN w:val="0"/>
        <w:adjustRightInd w:val="0"/>
        <w:spacing w:line="320" w:lineRule="atLeast"/>
        <w:contextualSpacing/>
        <w:jc w:val="both"/>
        <w:rPr>
          <w:noProof/>
          <w:lang w:val="ro-RO"/>
        </w:rPr>
      </w:pPr>
      <w:r w:rsidRPr="00424B19">
        <w:rPr>
          <w:noProof/>
          <w:lang w:val="ro-RO"/>
        </w:rPr>
        <w:t>Facultatea</w:t>
      </w:r>
      <w:r w:rsidRPr="00734AD4">
        <w:rPr>
          <w:bCs/>
          <w:iCs/>
          <w:lang w:val="ro-RO"/>
        </w:rPr>
        <w:t xml:space="preserve">: </w:t>
      </w:r>
      <w:r>
        <w:rPr>
          <w:bCs/>
          <w:iCs/>
          <w:lang w:val="ro-RO"/>
        </w:rPr>
        <w:t>Inginerie Mecanică și Mecatronică</w:t>
      </w:r>
    </w:p>
    <w:p w14:paraId="5BA362D1" w14:textId="77777777" w:rsidR="00DE0B5A" w:rsidRPr="00424B19" w:rsidRDefault="00DE0B5A" w:rsidP="00DE0B5A">
      <w:pPr>
        <w:autoSpaceDE w:val="0"/>
        <w:autoSpaceDN w:val="0"/>
        <w:adjustRightInd w:val="0"/>
        <w:spacing w:line="320" w:lineRule="atLeast"/>
        <w:contextualSpacing/>
        <w:jc w:val="both"/>
        <w:rPr>
          <w:noProof/>
          <w:lang w:val="ro-RO"/>
        </w:rPr>
      </w:pPr>
      <w:r>
        <w:rPr>
          <w:noProof/>
          <w:lang w:val="ro-RO"/>
        </w:rPr>
        <w:t>Departamentul</w:t>
      </w:r>
      <w:r w:rsidRPr="00734AD4">
        <w:rPr>
          <w:bCs/>
          <w:iCs/>
          <w:lang w:val="ro-RO"/>
        </w:rPr>
        <w:t xml:space="preserve">: </w:t>
      </w:r>
      <w:r>
        <w:rPr>
          <w:bCs/>
          <w:iCs/>
          <w:lang w:val="ro-RO"/>
        </w:rPr>
        <w:t xml:space="preserve">Organe de Mașini și Tribologie </w:t>
      </w:r>
    </w:p>
    <w:p w14:paraId="2612E277" w14:textId="77777777" w:rsidR="00DE0B5A" w:rsidRDefault="00DE0B5A" w:rsidP="00DE0B5A">
      <w:pPr>
        <w:autoSpaceDE w:val="0"/>
        <w:autoSpaceDN w:val="0"/>
        <w:adjustRightInd w:val="0"/>
        <w:spacing w:line="320" w:lineRule="atLeast"/>
        <w:jc w:val="both"/>
        <w:rPr>
          <w:noProof/>
          <w:lang w:val="ro-RO"/>
        </w:rPr>
      </w:pPr>
    </w:p>
    <w:p w14:paraId="3D86B058" w14:textId="77777777" w:rsidR="00DE0B5A" w:rsidRDefault="00DE0B5A" w:rsidP="00DE0B5A">
      <w:pPr>
        <w:autoSpaceDE w:val="0"/>
        <w:autoSpaceDN w:val="0"/>
        <w:adjustRightInd w:val="0"/>
        <w:spacing w:line="320" w:lineRule="atLeast"/>
        <w:jc w:val="both"/>
        <w:rPr>
          <w:noProof/>
          <w:lang w:val="ro-RO"/>
        </w:rPr>
      </w:pPr>
    </w:p>
    <w:p w14:paraId="7327F3E3" w14:textId="77777777" w:rsidR="00DE0B5A" w:rsidRPr="00672273" w:rsidRDefault="00DE0B5A" w:rsidP="00DE0B5A">
      <w:pPr>
        <w:autoSpaceDE w:val="0"/>
        <w:autoSpaceDN w:val="0"/>
        <w:adjustRightInd w:val="0"/>
        <w:spacing w:line="320" w:lineRule="atLeast"/>
        <w:jc w:val="center"/>
        <w:rPr>
          <w:b/>
          <w:noProof/>
          <w:spacing w:val="100"/>
          <w:sz w:val="32"/>
          <w:szCs w:val="32"/>
          <w:lang w:val="ro-RO"/>
        </w:rPr>
      </w:pPr>
      <w:r w:rsidRPr="00672273">
        <w:rPr>
          <w:b/>
          <w:noProof/>
          <w:spacing w:val="100"/>
          <w:sz w:val="32"/>
          <w:szCs w:val="32"/>
          <w:lang w:val="ro-RO"/>
        </w:rPr>
        <w:t>LISTA</w:t>
      </w:r>
    </w:p>
    <w:p w14:paraId="5EC43616" w14:textId="77777777" w:rsidR="00DE0B5A" w:rsidRPr="00EB729A" w:rsidRDefault="00DE0B5A" w:rsidP="00DE0B5A">
      <w:pPr>
        <w:autoSpaceDE w:val="0"/>
        <w:autoSpaceDN w:val="0"/>
        <w:adjustRightInd w:val="0"/>
        <w:spacing w:line="320" w:lineRule="atLeast"/>
        <w:jc w:val="center"/>
        <w:rPr>
          <w:b/>
          <w:sz w:val="28"/>
          <w:szCs w:val="28"/>
          <w:lang w:val="ro-RO"/>
        </w:rPr>
      </w:pPr>
      <w:r>
        <w:rPr>
          <w:b/>
          <w:sz w:val="28"/>
          <w:szCs w:val="28"/>
          <w:lang w:val="ro-RO"/>
        </w:rPr>
        <w:t xml:space="preserve">lucrărilor </w:t>
      </w:r>
      <w:proofErr w:type="spellStart"/>
      <w:r>
        <w:rPr>
          <w:b/>
          <w:sz w:val="28"/>
          <w:szCs w:val="28"/>
          <w:lang w:val="ro-RO"/>
        </w:rPr>
        <w:t>ştiinţifice</w:t>
      </w:r>
      <w:proofErr w:type="spellEnd"/>
      <w:r w:rsidRPr="00EB729A">
        <w:rPr>
          <w:b/>
          <w:sz w:val="28"/>
          <w:szCs w:val="28"/>
          <w:lang w:val="ro-RO"/>
        </w:rPr>
        <w:t xml:space="preserve"> în domeniul disciplinelor din postul didactic</w:t>
      </w:r>
    </w:p>
    <w:p w14:paraId="285BD61E" w14:textId="77777777" w:rsidR="00DE0B5A" w:rsidRDefault="00DE0B5A" w:rsidP="00DE0B5A">
      <w:pPr>
        <w:rPr>
          <w:noProof/>
          <w:lang w:val="ro-RO"/>
        </w:rPr>
      </w:pPr>
    </w:p>
    <w:p w14:paraId="6631F47E" w14:textId="77777777" w:rsidR="00DE0B5A" w:rsidRPr="00424B19" w:rsidRDefault="00DE0B5A" w:rsidP="00DE0B5A">
      <w:pPr>
        <w:autoSpaceDE w:val="0"/>
        <w:autoSpaceDN w:val="0"/>
        <w:adjustRightInd w:val="0"/>
        <w:spacing w:line="320" w:lineRule="atLeast"/>
        <w:rPr>
          <w:noProof/>
          <w:lang w:val="ro-RO"/>
        </w:rPr>
      </w:pPr>
    </w:p>
    <w:p w14:paraId="257D7D70" w14:textId="77777777" w:rsidR="00DE0B5A" w:rsidRPr="00424B19" w:rsidRDefault="00DE0B5A" w:rsidP="00DE0B5A">
      <w:pPr>
        <w:numPr>
          <w:ilvl w:val="0"/>
          <w:numId w:val="1"/>
        </w:numPr>
        <w:tabs>
          <w:tab w:val="left" w:pos="399"/>
        </w:tabs>
        <w:autoSpaceDE w:val="0"/>
        <w:autoSpaceDN w:val="0"/>
        <w:adjustRightInd w:val="0"/>
        <w:spacing w:line="320" w:lineRule="atLeast"/>
        <w:ind w:left="0" w:firstLine="0"/>
        <w:jc w:val="both"/>
        <w:rPr>
          <w:b/>
          <w:noProof/>
          <w:lang w:val="ro-RO"/>
        </w:rPr>
      </w:pPr>
      <w:r w:rsidRPr="00424B19">
        <w:rPr>
          <w:b/>
          <w:noProof/>
          <w:lang w:val="ro-RO"/>
        </w:rPr>
        <w:t>Teza de doctorat</w:t>
      </w:r>
    </w:p>
    <w:p w14:paraId="5A41E83C" w14:textId="77777777" w:rsidR="00DE0B5A" w:rsidRDefault="00DE0B5A" w:rsidP="00DE0B5A">
      <w:pPr>
        <w:numPr>
          <w:ilvl w:val="1"/>
          <w:numId w:val="1"/>
        </w:numPr>
        <w:tabs>
          <w:tab w:val="left" w:pos="142"/>
          <w:tab w:val="left" w:pos="399"/>
        </w:tabs>
        <w:spacing w:line="320" w:lineRule="atLeast"/>
        <w:jc w:val="both"/>
        <w:rPr>
          <w:noProof/>
          <w:spacing w:val="-2"/>
          <w:lang w:val="ro-RO"/>
        </w:rPr>
      </w:pPr>
      <w:r w:rsidRPr="00685D5F">
        <w:rPr>
          <w:i/>
          <w:noProof/>
          <w:spacing w:val="-2"/>
          <w:sz w:val="22"/>
          <w:szCs w:val="22"/>
          <w:lang w:val="ro-RO"/>
        </w:rPr>
        <w:t>"</w:t>
      </w:r>
      <w:r w:rsidRPr="00685D5F">
        <w:rPr>
          <w:noProof/>
          <w:sz w:val="22"/>
          <w:szCs w:val="22"/>
          <w:lang w:val="ro-RO"/>
        </w:rPr>
        <w:t xml:space="preserve"> </w:t>
      </w:r>
      <w:r w:rsidRPr="00685D5F">
        <w:rPr>
          <w:i/>
          <w:noProof/>
          <w:spacing w:val="-2"/>
          <w:sz w:val="22"/>
          <w:szCs w:val="22"/>
          <w:lang w:val="ro-RO"/>
        </w:rPr>
        <w:t>Cercetări privind efectul amortizării histeretice asupra fenomenului de oboseală prin vibrații a lipiturilor de tip SnAgCu utilizate în aparatura electronică"</w:t>
      </w:r>
      <w:r w:rsidRPr="00685D5F">
        <w:rPr>
          <w:noProof/>
          <w:sz w:val="22"/>
          <w:szCs w:val="22"/>
          <w:lang w:val="ro-RO"/>
        </w:rPr>
        <w:t xml:space="preserve">, </w:t>
      </w:r>
      <w:r w:rsidRPr="00685D5F">
        <w:rPr>
          <w:b/>
          <w:bCs/>
          <w:noProof/>
          <w:spacing w:val="-2"/>
          <w:sz w:val="22"/>
          <w:szCs w:val="22"/>
          <w:u w:val="single"/>
          <w:lang w:val="ro-RO"/>
        </w:rPr>
        <w:t>Alina-Maria PETRESCU (Stoica)</w:t>
      </w:r>
      <w:r w:rsidRPr="00685D5F">
        <w:rPr>
          <w:noProof/>
          <w:sz w:val="22"/>
          <w:szCs w:val="22"/>
          <w:lang w:val="ro-RO"/>
        </w:rPr>
        <w:t>, Teză, Universitatea Politehnica din București, București, 2021</w:t>
      </w:r>
    </w:p>
    <w:p w14:paraId="2D7728A1" w14:textId="77777777" w:rsidR="00DE0B5A" w:rsidRPr="00424B19" w:rsidRDefault="00DE0B5A" w:rsidP="00DE0B5A">
      <w:pPr>
        <w:tabs>
          <w:tab w:val="left" w:pos="142"/>
          <w:tab w:val="left" w:pos="399"/>
        </w:tabs>
        <w:spacing w:line="320" w:lineRule="atLeast"/>
        <w:jc w:val="both"/>
        <w:rPr>
          <w:noProof/>
          <w:spacing w:val="-2"/>
          <w:lang w:val="ro-RO"/>
        </w:rPr>
      </w:pPr>
      <w:r>
        <w:rPr>
          <w:noProof/>
          <w:spacing w:val="-2"/>
          <w:lang w:val="ro-RO"/>
        </w:rPr>
        <w:t xml:space="preserve"> </w:t>
      </w:r>
    </w:p>
    <w:p w14:paraId="4F5E725E" w14:textId="77777777" w:rsidR="00DE0B5A" w:rsidRPr="00C837FB" w:rsidRDefault="00DE0B5A" w:rsidP="00DE0B5A">
      <w:pPr>
        <w:numPr>
          <w:ilvl w:val="0"/>
          <w:numId w:val="1"/>
        </w:numPr>
        <w:tabs>
          <w:tab w:val="left" w:pos="142"/>
          <w:tab w:val="left" w:pos="399"/>
        </w:tabs>
        <w:spacing w:line="320" w:lineRule="atLeast"/>
        <w:ind w:hanging="720"/>
        <w:jc w:val="both"/>
        <w:rPr>
          <w:b/>
          <w:noProof/>
          <w:spacing w:val="-2"/>
          <w:lang w:val="ro-RO"/>
        </w:rPr>
      </w:pPr>
      <w:r w:rsidRPr="00424B19">
        <w:rPr>
          <w:b/>
          <w:noProof/>
          <w:spacing w:val="-2"/>
          <w:lang w:val="ro-RO"/>
        </w:rPr>
        <w:t xml:space="preserve">Cărţi si capitole în cărţi </w:t>
      </w:r>
      <w:r w:rsidRPr="00424B19">
        <w:rPr>
          <w:b/>
          <w:lang w:val="ro-RO"/>
        </w:rPr>
        <w:t xml:space="preserve">publicate </w:t>
      </w:r>
      <w:r>
        <w:rPr>
          <w:b/>
          <w:lang w:val="ro-RO"/>
        </w:rPr>
        <w:t>în ultimii 10 ani</w:t>
      </w:r>
    </w:p>
    <w:p w14:paraId="75565DBB" w14:textId="77777777" w:rsidR="00DE0B5A" w:rsidRPr="00685D5F" w:rsidRDefault="00DE0B5A" w:rsidP="00DE0B5A">
      <w:pPr>
        <w:tabs>
          <w:tab w:val="left" w:pos="142"/>
          <w:tab w:val="left" w:pos="399"/>
        </w:tabs>
        <w:spacing w:line="320" w:lineRule="atLeast"/>
        <w:jc w:val="both"/>
        <w:rPr>
          <w:noProof/>
          <w:sz w:val="22"/>
          <w:szCs w:val="22"/>
          <w:lang w:val="ro-RO"/>
        </w:rPr>
      </w:pPr>
      <w:r w:rsidRPr="00685D5F">
        <w:rPr>
          <w:noProof/>
          <w:sz w:val="22"/>
          <w:szCs w:val="22"/>
          <w:lang w:val="ro-RO"/>
        </w:rPr>
        <w:t xml:space="preserve">1. Radu-Mircea Carp-Ciocârdia, Marilena Stoica, </w:t>
      </w:r>
      <w:r w:rsidRPr="00685D5F">
        <w:rPr>
          <w:b/>
          <w:bCs/>
          <w:noProof/>
          <w:sz w:val="22"/>
          <w:szCs w:val="22"/>
          <w:u w:val="single"/>
          <w:lang w:val="ro-RO"/>
        </w:rPr>
        <w:t>Alina-Maria Petrescu (Stoica)</w:t>
      </w:r>
      <w:r w:rsidRPr="00685D5F">
        <w:rPr>
          <w:noProof/>
          <w:sz w:val="22"/>
          <w:szCs w:val="22"/>
          <w:lang w:val="ro-RO"/>
        </w:rPr>
        <w:t xml:space="preserve">, </w:t>
      </w:r>
      <w:r w:rsidRPr="00685D5F">
        <w:rPr>
          <w:i/>
          <w:iCs/>
          <w:noProof/>
          <w:sz w:val="22"/>
          <w:szCs w:val="22"/>
          <w:lang w:val="ro-RO"/>
        </w:rPr>
        <w:t>METODE NUMERICE DE BAZĂ</w:t>
      </w:r>
      <w:r w:rsidRPr="00685D5F">
        <w:rPr>
          <w:noProof/>
          <w:sz w:val="22"/>
          <w:szCs w:val="22"/>
          <w:lang w:val="ro-RO"/>
        </w:rPr>
        <w:t xml:space="preserve">,  Editura Politehnica Press, București, România, 2018, ISBN 978-606-515-797-2. </w:t>
      </w:r>
    </w:p>
    <w:p w14:paraId="0D56CA1E" w14:textId="77777777" w:rsidR="00DE0B5A" w:rsidRPr="00685D5F" w:rsidRDefault="00DE0B5A" w:rsidP="00DE0B5A">
      <w:pPr>
        <w:tabs>
          <w:tab w:val="left" w:pos="142"/>
          <w:tab w:val="left" w:pos="399"/>
        </w:tabs>
        <w:spacing w:line="320" w:lineRule="atLeast"/>
        <w:jc w:val="both"/>
        <w:rPr>
          <w:noProof/>
          <w:sz w:val="22"/>
          <w:szCs w:val="22"/>
          <w:lang w:val="ro-RO"/>
        </w:rPr>
      </w:pPr>
      <w:r w:rsidRPr="00685D5F">
        <w:rPr>
          <w:noProof/>
          <w:sz w:val="22"/>
          <w:szCs w:val="22"/>
          <w:lang w:val="ro-RO"/>
        </w:rPr>
        <w:t xml:space="preserve">2. </w:t>
      </w:r>
      <w:r w:rsidRPr="00685D5F">
        <w:rPr>
          <w:b/>
          <w:noProof/>
          <w:sz w:val="22"/>
          <w:szCs w:val="22"/>
          <w:u w:val="single"/>
          <w:lang w:val="ro-RO"/>
        </w:rPr>
        <w:t>Alina-Maria Stoica (Petrescu),</w:t>
      </w:r>
      <w:r w:rsidRPr="00685D5F">
        <w:rPr>
          <w:bCs/>
          <w:noProof/>
          <w:sz w:val="22"/>
          <w:szCs w:val="22"/>
          <w:lang w:val="ro-RO"/>
        </w:rPr>
        <w:t xml:space="preserve"> Georgiana Chișiu, </w:t>
      </w:r>
      <w:r w:rsidRPr="00685D5F">
        <w:rPr>
          <w:i/>
          <w:noProof/>
          <w:spacing w:val="-2"/>
          <w:sz w:val="22"/>
          <w:szCs w:val="22"/>
          <w:lang w:val="ro-RO"/>
        </w:rPr>
        <w:t>"</w:t>
      </w:r>
      <w:r w:rsidRPr="00685D5F">
        <w:rPr>
          <w:bCs/>
          <w:i/>
          <w:noProof/>
          <w:sz w:val="22"/>
          <w:szCs w:val="22"/>
          <w:lang w:val="ro-RO"/>
        </w:rPr>
        <w:t>Organe de mașini, Note de curs</w:t>
      </w:r>
      <w:r w:rsidRPr="00685D5F">
        <w:rPr>
          <w:i/>
          <w:noProof/>
          <w:spacing w:val="-2"/>
          <w:sz w:val="22"/>
          <w:szCs w:val="22"/>
          <w:lang w:val="ro-RO"/>
        </w:rPr>
        <w:t>",</w:t>
      </w:r>
      <w:r w:rsidRPr="00685D5F">
        <w:rPr>
          <w:bCs/>
          <w:noProof/>
          <w:sz w:val="22"/>
          <w:szCs w:val="22"/>
          <w:lang w:val="ro-RO"/>
        </w:rPr>
        <w:t xml:space="preserve"> Editura PRINTECH, București, România, 2021, ISBN 978-606-23-1233-6.</w:t>
      </w:r>
    </w:p>
    <w:p w14:paraId="5594AC0D" w14:textId="77777777" w:rsidR="00DE0B5A" w:rsidRPr="00685D5F" w:rsidRDefault="00DE0B5A" w:rsidP="00DE0B5A">
      <w:pPr>
        <w:tabs>
          <w:tab w:val="left" w:pos="142"/>
          <w:tab w:val="left" w:pos="399"/>
        </w:tabs>
        <w:spacing w:line="320" w:lineRule="atLeast"/>
        <w:jc w:val="both"/>
        <w:rPr>
          <w:noProof/>
          <w:sz w:val="22"/>
          <w:szCs w:val="22"/>
          <w:lang w:val="ro-RO" w:eastAsia="en-GB"/>
        </w:rPr>
      </w:pPr>
      <w:r w:rsidRPr="00685D5F">
        <w:rPr>
          <w:noProof/>
          <w:sz w:val="22"/>
          <w:szCs w:val="22"/>
          <w:lang w:val="ro-RO"/>
        </w:rPr>
        <w:t xml:space="preserve">3. Nicolae-Alexandru STOICA, </w:t>
      </w:r>
      <w:r w:rsidRPr="00685D5F">
        <w:rPr>
          <w:b/>
          <w:bCs/>
          <w:noProof/>
          <w:sz w:val="22"/>
          <w:szCs w:val="22"/>
          <w:u w:val="single"/>
          <w:lang w:val="ro-RO"/>
        </w:rPr>
        <w:t>Alina-Maria Stoica</w:t>
      </w:r>
      <w:r w:rsidRPr="00685D5F">
        <w:rPr>
          <w:noProof/>
          <w:sz w:val="22"/>
          <w:szCs w:val="22"/>
          <w:lang w:val="ro-RO"/>
        </w:rPr>
        <w:t xml:space="preserve">, </w:t>
      </w:r>
      <w:r w:rsidRPr="00685D5F">
        <w:rPr>
          <w:i/>
          <w:iCs/>
          <w:noProof/>
          <w:sz w:val="22"/>
          <w:szCs w:val="22"/>
          <w:lang w:val="ro-RO"/>
        </w:rPr>
        <w:t>Organe de mașini I. Note de curs</w:t>
      </w:r>
      <w:r w:rsidRPr="00685D5F">
        <w:rPr>
          <w:noProof/>
          <w:sz w:val="22"/>
          <w:szCs w:val="22"/>
          <w:lang w:val="ro-RO" w:eastAsia="en-GB"/>
        </w:rPr>
        <w:t>, Editura Printech, București, România, 2024, ISBN: 978-606-23-1567-2.</w:t>
      </w:r>
    </w:p>
    <w:p w14:paraId="43994FAE" w14:textId="77777777" w:rsidR="00DE0B5A" w:rsidRPr="00685D5F" w:rsidRDefault="00DE0B5A" w:rsidP="00DE0B5A">
      <w:pPr>
        <w:tabs>
          <w:tab w:val="left" w:pos="142"/>
          <w:tab w:val="left" w:pos="399"/>
        </w:tabs>
        <w:spacing w:line="320" w:lineRule="atLeast"/>
        <w:jc w:val="both"/>
        <w:rPr>
          <w:noProof/>
          <w:sz w:val="22"/>
          <w:szCs w:val="22"/>
          <w:lang w:val="ro-RO"/>
        </w:rPr>
      </w:pPr>
      <w:r w:rsidRPr="00685D5F">
        <w:rPr>
          <w:noProof/>
          <w:sz w:val="22"/>
          <w:szCs w:val="22"/>
          <w:lang w:val="ro-RO"/>
        </w:rPr>
        <w:t xml:space="preserve">4. </w:t>
      </w:r>
      <w:r w:rsidRPr="00685D5F">
        <w:rPr>
          <w:b/>
          <w:bCs/>
          <w:noProof/>
          <w:sz w:val="22"/>
          <w:szCs w:val="22"/>
          <w:u w:val="single"/>
          <w:lang w:val="ro-RO"/>
        </w:rPr>
        <w:t>Alina-Maria Stoica</w:t>
      </w:r>
      <w:r w:rsidRPr="00685D5F">
        <w:rPr>
          <w:noProof/>
          <w:sz w:val="22"/>
          <w:szCs w:val="22"/>
          <w:lang w:val="ro-RO"/>
        </w:rPr>
        <w:t>,</w:t>
      </w:r>
      <w:r w:rsidRPr="00685D5F">
        <w:rPr>
          <w:b/>
          <w:bCs/>
          <w:noProof/>
          <w:sz w:val="22"/>
          <w:szCs w:val="22"/>
          <w:lang w:val="ro-RO"/>
        </w:rPr>
        <w:t xml:space="preserve"> </w:t>
      </w:r>
      <w:r w:rsidRPr="00685D5F">
        <w:rPr>
          <w:noProof/>
          <w:sz w:val="22"/>
          <w:szCs w:val="22"/>
          <w:lang w:val="ro-RO"/>
        </w:rPr>
        <w:t xml:space="preserve">Nicolae-Alexandru STOICA, </w:t>
      </w:r>
      <w:r w:rsidRPr="00685D5F">
        <w:rPr>
          <w:i/>
          <w:iCs/>
          <w:noProof/>
          <w:sz w:val="22"/>
          <w:szCs w:val="22"/>
          <w:lang w:val="ro-RO" w:eastAsia="en-GB"/>
        </w:rPr>
        <w:t>Statistică economică. Note de curs</w:t>
      </w:r>
      <w:r w:rsidRPr="00685D5F">
        <w:rPr>
          <w:noProof/>
          <w:sz w:val="22"/>
          <w:szCs w:val="22"/>
          <w:lang w:val="ro-RO" w:eastAsia="en-GB"/>
        </w:rPr>
        <w:t>, Editura Printech, București, România, 2024, ISBN: 978-606-23-1551-1.</w:t>
      </w:r>
    </w:p>
    <w:p w14:paraId="6B92A1B2" w14:textId="77777777" w:rsidR="00DE0B5A" w:rsidRPr="00685D5F" w:rsidRDefault="00DE0B5A" w:rsidP="00DE0B5A">
      <w:pPr>
        <w:tabs>
          <w:tab w:val="left" w:pos="142"/>
          <w:tab w:val="left" w:pos="399"/>
        </w:tabs>
        <w:spacing w:line="320" w:lineRule="atLeast"/>
        <w:jc w:val="both"/>
        <w:rPr>
          <w:noProof/>
          <w:sz w:val="22"/>
          <w:szCs w:val="22"/>
          <w:lang w:val="ro-RO"/>
        </w:rPr>
      </w:pPr>
      <w:r>
        <w:rPr>
          <w:noProof/>
          <w:sz w:val="22"/>
          <w:szCs w:val="22"/>
          <w:lang w:val="ro-RO"/>
        </w:rPr>
        <w:t>5</w:t>
      </w:r>
      <w:r w:rsidRPr="00685D5F">
        <w:rPr>
          <w:noProof/>
          <w:sz w:val="22"/>
          <w:szCs w:val="22"/>
          <w:lang w:val="ro-RO"/>
        </w:rPr>
        <w:t xml:space="preserve">. Nicolae-Alexandru STOICA, </w:t>
      </w:r>
      <w:r w:rsidRPr="00685D5F">
        <w:rPr>
          <w:b/>
          <w:bCs/>
          <w:noProof/>
          <w:sz w:val="22"/>
          <w:szCs w:val="22"/>
          <w:u w:val="single"/>
          <w:lang w:val="ro-RO"/>
        </w:rPr>
        <w:t>Alina-Maria Stoica</w:t>
      </w:r>
      <w:r w:rsidRPr="00685D5F">
        <w:rPr>
          <w:noProof/>
          <w:sz w:val="22"/>
          <w:szCs w:val="22"/>
          <w:lang w:val="ro-RO"/>
        </w:rPr>
        <w:t xml:space="preserve">, </w:t>
      </w:r>
      <w:r w:rsidRPr="00685D5F">
        <w:rPr>
          <w:i/>
          <w:iCs/>
          <w:noProof/>
          <w:sz w:val="22"/>
          <w:szCs w:val="22"/>
          <w:lang w:val="ro-RO"/>
        </w:rPr>
        <w:t>Organe de mașini. Teste grilă și aplicații</w:t>
      </w:r>
      <w:r w:rsidRPr="00685D5F">
        <w:rPr>
          <w:noProof/>
          <w:sz w:val="22"/>
          <w:szCs w:val="22"/>
          <w:lang w:val="ro-RO"/>
        </w:rPr>
        <w:t xml:space="preserve">, </w:t>
      </w:r>
      <w:r w:rsidRPr="00685D5F">
        <w:rPr>
          <w:noProof/>
          <w:sz w:val="22"/>
          <w:szCs w:val="22"/>
          <w:lang w:val="ro-RO" w:eastAsia="en-GB"/>
        </w:rPr>
        <w:t>Editura Printech, București, România, 2024, ISBN: 978-606-23-1550-4.</w:t>
      </w:r>
    </w:p>
    <w:p w14:paraId="7352218C" w14:textId="77777777" w:rsidR="00DE0B5A" w:rsidRDefault="00DE0B5A" w:rsidP="00DE0B5A">
      <w:pPr>
        <w:tabs>
          <w:tab w:val="left" w:pos="142"/>
          <w:tab w:val="left" w:pos="399"/>
        </w:tabs>
        <w:spacing w:line="320" w:lineRule="atLeast"/>
        <w:jc w:val="both"/>
        <w:rPr>
          <w:noProof/>
          <w:sz w:val="22"/>
          <w:szCs w:val="22"/>
          <w:lang w:val="ro-RO"/>
        </w:rPr>
      </w:pPr>
      <w:r>
        <w:rPr>
          <w:noProof/>
          <w:sz w:val="22"/>
          <w:szCs w:val="22"/>
          <w:lang w:val="ro-RO"/>
        </w:rPr>
        <w:t>6</w:t>
      </w:r>
      <w:r w:rsidRPr="00685D5F">
        <w:rPr>
          <w:noProof/>
          <w:sz w:val="22"/>
          <w:szCs w:val="22"/>
          <w:lang w:val="ro-RO"/>
        </w:rPr>
        <w:t xml:space="preserve">. Georgiana Chișiu, </w:t>
      </w:r>
      <w:r w:rsidRPr="00685D5F">
        <w:rPr>
          <w:b/>
          <w:bCs/>
          <w:noProof/>
          <w:sz w:val="22"/>
          <w:szCs w:val="22"/>
          <w:u w:val="single"/>
          <w:lang w:val="ro-RO"/>
        </w:rPr>
        <w:t>Alina-Maria Stoica (Petrescu)</w:t>
      </w:r>
      <w:r w:rsidRPr="00685D5F">
        <w:rPr>
          <w:noProof/>
          <w:sz w:val="22"/>
          <w:szCs w:val="22"/>
          <w:lang w:val="ro-RO"/>
        </w:rPr>
        <w:t xml:space="preserve">, </w:t>
      </w:r>
      <w:r w:rsidRPr="00685D5F">
        <w:rPr>
          <w:i/>
          <w:iCs/>
          <w:noProof/>
          <w:sz w:val="22"/>
          <w:szCs w:val="22"/>
          <w:lang w:val="ro-RO"/>
        </w:rPr>
        <w:t>Mecanisme și Organe de mașini, Aplicații pentru seminar</w:t>
      </w:r>
      <w:r w:rsidRPr="00685D5F">
        <w:rPr>
          <w:noProof/>
          <w:sz w:val="22"/>
          <w:szCs w:val="22"/>
          <w:lang w:val="ro-RO"/>
        </w:rPr>
        <w:t xml:space="preserve">,  Editura PRINTECH, București, România, 2021, ISBN 978-606-23-1221-3. </w:t>
      </w:r>
    </w:p>
    <w:p w14:paraId="30DDE9AD" w14:textId="77777777" w:rsidR="00DE0B5A" w:rsidRPr="00685D5F" w:rsidRDefault="00DE0B5A" w:rsidP="00DE0B5A">
      <w:pPr>
        <w:tabs>
          <w:tab w:val="left" w:pos="142"/>
          <w:tab w:val="left" w:pos="399"/>
        </w:tabs>
        <w:spacing w:line="320" w:lineRule="atLeast"/>
        <w:jc w:val="both"/>
        <w:rPr>
          <w:noProof/>
          <w:sz w:val="22"/>
          <w:szCs w:val="22"/>
          <w:lang w:val="ro-RO"/>
        </w:rPr>
      </w:pPr>
      <w:r>
        <w:rPr>
          <w:noProof/>
          <w:sz w:val="22"/>
          <w:szCs w:val="22"/>
          <w:lang w:val="ro-RO"/>
        </w:rPr>
        <w:t>7</w:t>
      </w:r>
      <w:r w:rsidRPr="00685D5F">
        <w:rPr>
          <w:noProof/>
          <w:sz w:val="22"/>
          <w:szCs w:val="22"/>
          <w:lang w:val="ro-RO"/>
        </w:rPr>
        <w:t xml:space="preserve">. </w:t>
      </w:r>
      <w:r w:rsidRPr="00685D5F">
        <w:rPr>
          <w:b/>
          <w:bCs/>
          <w:noProof/>
          <w:sz w:val="22"/>
          <w:szCs w:val="22"/>
          <w:u w:val="single"/>
          <w:lang w:val="ro-RO"/>
        </w:rPr>
        <w:t>Alina-Maria Stoica</w:t>
      </w:r>
      <w:r w:rsidRPr="00685D5F">
        <w:rPr>
          <w:b/>
          <w:bCs/>
          <w:noProof/>
          <w:sz w:val="22"/>
          <w:szCs w:val="22"/>
          <w:lang w:val="ro-RO"/>
        </w:rPr>
        <w:t xml:space="preserve">, </w:t>
      </w:r>
      <w:r w:rsidRPr="00685D5F">
        <w:rPr>
          <w:i/>
          <w:iCs/>
          <w:noProof/>
          <w:sz w:val="22"/>
          <w:szCs w:val="22"/>
          <w:lang w:val="ro-RO"/>
        </w:rPr>
        <w:t>Amortizarea histeretică a lipiturilor utilizate în electronică</w:t>
      </w:r>
      <w:r w:rsidRPr="00685D5F">
        <w:rPr>
          <w:noProof/>
          <w:sz w:val="22"/>
          <w:szCs w:val="22"/>
          <w:lang w:val="ro-RO"/>
        </w:rPr>
        <w:t xml:space="preserve">, </w:t>
      </w:r>
      <w:r w:rsidRPr="00685D5F">
        <w:rPr>
          <w:noProof/>
          <w:sz w:val="22"/>
          <w:szCs w:val="22"/>
          <w:lang w:val="ro-RO" w:eastAsia="en-GB"/>
        </w:rPr>
        <w:t>Editura Printech, București, România, 2024, ISBN: 978-606-23-1588-7</w:t>
      </w:r>
      <w:r w:rsidRPr="00685D5F">
        <w:rPr>
          <w:noProof/>
          <w:lang w:val="ro-RO" w:eastAsia="en-GB"/>
        </w:rPr>
        <w:t>.</w:t>
      </w:r>
    </w:p>
    <w:p w14:paraId="4C5A6864" w14:textId="77777777" w:rsidR="00DE0B5A" w:rsidRPr="00424B19" w:rsidRDefault="00DE0B5A" w:rsidP="00DE0B5A">
      <w:pPr>
        <w:pStyle w:val="ListParagraph1"/>
        <w:tabs>
          <w:tab w:val="left" w:pos="399"/>
        </w:tabs>
        <w:spacing w:line="320" w:lineRule="atLeast"/>
        <w:ind w:left="0"/>
        <w:jc w:val="both"/>
        <w:rPr>
          <w:noProof/>
        </w:rPr>
      </w:pPr>
    </w:p>
    <w:p w14:paraId="4363964D" w14:textId="77777777" w:rsidR="00DE0B5A" w:rsidRPr="00424B19" w:rsidRDefault="00DE0B5A" w:rsidP="00DE0B5A">
      <w:pPr>
        <w:numPr>
          <w:ilvl w:val="0"/>
          <w:numId w:val="1"/>
        </w:numPr>
        <w:tabs>
          <w:tab w:val="left" w:pos="142"/>
          <w:tab w:val="left" w:pos="399"/>
        </w:tabs>
        <w:spacing w:line="320" w:lineRule="atLeast"/>
        <w:ind w:left="714" w:hanging="714"/>
        <w:jc w:val="both"/>
        <w:rPr>
          <w:b/>
          <w:noProof/>
          <w:spacing w:val="-2"/>
          <w:lang w:val="ro-RO"/>
        </w:rPr>
      </w:pPr>
      <w:r w:rsidRPr="00424B19">
        <w:rPr>
          <w:b/>
          <w:noProof/>
          <w:spacing w:val="-2"/>
          <w:lang w:val="ro-RO"/>
        </w:rPr>
        <w:t xml:space="preserve">Lucrări indexate ISI/BDI </w:t>
      </w:r>
      <w:r w:rsidRPr="00424B19">
        <w:rPr>
          <w:b/>
          <w:lang w:val="ro-RO"/>
        </w:rPr>
        <w:t xml:space="preserve">publicate </w:t>
      </w:r>
      <w:r>
        <w:rPr>
          <w:b/>
          <w:lang w:val="ro-RO"/>
        </w:rPr>
        <w:t>în ultimii 10 ani</w:t>
      </w:r>
      <w:r w:rsidRPr="00424B19">
        <w:rPr>
          <w:b/>
          <w:lang w:val="ro-RO"/>
        </w:rPr>
        <w:t xml:space="preserve"> </w:t>
      </w:r>
    </w:p>
    <w:p w14:paraId="5E89D6DF" w14:textId="77777777" w:rsidR="00DE0B5A" w:rsidRDefault="00DE0B5A" w:rsidP="00DE0B5A">
      <w:pPr>
        <w:tabs>
          <w:tab w:val="left" w:pos="142"/>
          <w:tab w:val="left" w:pos="399"/>
        </w:tabs>
        <w:spacing w:line="320" w:lineRule="atLeast"/>
        <w:jc w:val="both"/>
        <w:rPr>
          <w:b/>
          <w:bCs/>
          <w:noProof/>
          <w:spacing w:val="-2"/>
          <w:lang w:val="ro-RO"/>
        </w:rPr>
      </w:pPr>
      <w:r w:rsidRPr="007462F8">
        <w:rPr>
          <w:b/>
          <w:bCs/>
          <w:noProof/>
          <w:spacing w:val="-2"/>
          <w:lang w:val="ro-RO"/>
        </w:rPr>
        <w:t xml:space="preserve">C1. Lucrari indexate ISI (cu precizare WOS) in ordine descrescatoare a datei publicarii </w:t>
      </w:r>
    </w:p>
    <w:p w14:paraId="69050D1D" w14:textId="77777777" w:rsidR="00DE0B5A" w:rsidRDefault="00DE0B5A" w:rsidP="00DE0B5A">
      <w:pPr>
        <w:numPr>
          <w:ilvl w:val="1"/>
          <w:numId w:val="1"/>
        </w:numPr>
        <w:tabs>
          <w:tab w:val="left" w:pos="142"/>
          <w:tab w:val="left" w:pos="399"/>
        </w:tabs>
        <w:spacing w:line="320" w:lineRule="atLeast"/>
        <w:jc w:val="both"/>
        <w:rPr>
          <w:noProof/>
          <w:spacing w:val="-2"/>
          <w:lang w:val="ro-RO"/>
        </w:rPr>
      </w:pPr>
      <w:r w:rsidRPr="00736BDC">
        <w:rPr>
          <w:rStyle w:val="ui-provider"/>
          <w:i/>
          <w:iCs/>
          <w:noProof/>
          <w:sz w:val="22"/>
          <w:szCs w:val="22"/>
          <w:lang w:val="ro-RO"/>
        </w:rPr>
        <w:t>"Mechanical and Surface Characteristics of Selective Laser Melting-Manufactured Dental Prostheses in Different Processing Stages"</w:t>
      </w:r>
      <w:r w:rsidRPr="00736BDC">
        <w:rPr>
          <w:rStyle w:val="ui-provider"/>
          <w:noProof/>
          <w:sz w:val="22"/>
          <w:szCs w:val="22"/>
          <w:lang w:val="ro-RO"/>
        </w:rPr>
        <w:t xml:space="preserve">, Edgar Moraru; </w:t>
      </w:r>
      <w:r w:rsidRPr="00736BDC">
        <w:rPr>
          <w:rStyle w:val="ui-provider"/>
          <w:b/>
          <w:bCs/>
          <w:noProof/>
          <w:sz w:val="22"/>
          <w:szCs w:val="22"/>
          <w:u w:val="single"/>
          <w:lang w:val="ro-RO"/>
        </w:rPr>
        <w:t>Alina-Maria Stoica</w:t>
      </w:r>
      <w:r w:rsidRPr="00736BDC">
        <w:rPr>
          <w:rStyle w:val="ui-provider"/>
          <w:noProof/>
          <w:sz w:val="22"/>
          <w:szCs w:val="22"/>
          <w:lang w:val="ro-RO"/>
        </w:rPr>
        <w:t>; Octavian Donțu; Sorin Cănănău; Nicolae-Alexandru Stoica; Victor Constantin; Daniela-Doina Cioboată; Liliana-Laura Bădiță-Voicu, Materials,</w:t>
      </w:r>
      <w:r w:rsidRPr="00685D5F">
        <w:rPr>
          <w:rStyle w:val="ui-provider"/>
          <w:noProof/>
          <w:sz w:val="22"/>
          <w:szCs w:val="22"/>
          <w:lang w:val="ro-RO"/>
        </w:rPr>
        <w:t xml:space="preserve"> vol. 16, nr. 18, p. 6141, 2023, DOI: 10.3390/ma16186141 (indexată </w:t>
      </w:r>
      <w:r w:rsidRPr="00685D5F">
        <w:rPr>
          <w:rStyle w:val="ui-provider"/>
          <w:noProof/>
          <w:sz w:val="22"/>
          <w:szCs w:val="22"/>
          <w:lang w:val="ro-RO"/>
        </w:rPr>
        <w:lastRenderedPageBreak/>
        <w:t>în Clarivate – Web of Science, Accession Number: WOS: 001072682500001, eISSN: 1996-1944)</w:t>
      </w:r>
      <w:r>
        <w:rPr>
          <w:rStyle w:val="ui-provider"/>
          <w:noProof/>
          <w:sz w:val="22"/>
          <w:szCs w:val="22"/>
          <w:lang w:val="ro-RO"/>
        </w:rPr>
        <w:t xml:space="preserve">, </w:t>
      </w:r>
      <w:r w:rsidRPr="00736BDC">
        <w:rPr>
          <w:iCs/>
          <w:noProof/>
          <w:sz w:val="22"/>
          <w:szCs w:val="22"/>
          <w:lang w:val="ro-RO"/>
        </w:rPr>
        <w:t>FI= 3.1 în 2023.</w:t>
      </w:r>
    </w:p>
    <w:p w14:paraId="01D50527" w14:textId="77777777" w:rsidR="00DE0B5A" w:rsidRPr="00D56464" w:rsidRDefault="00DE0B5A" w:rsidP="00DE0B5A">
      <w:pPr>
        <w:numPr>
          <w:ilvl w:val="1"/>
          <w:numId w:val="1"/>
        </w:numPr>
        <w:tabs>
          <w:tab w:val="left" w:pos="142"/>
          <w:tab w:val="left" w:pos="399"/>
        </w:tabs>
        <w:spacing w:line="320" w:lineRule="atLeast"/>
        <w:jc w:val="both"/>
        <w:rPr>
          <w:noProof/>
          <w:spacing w:val="-2"/>
          <w:lang w:val="ro-RO"/>
        </w:rPr>
      </w:pPr>
      <w:r w:rsidRPr="00736BDC">
        <w:rPr>
          <w:iCs/>
          <w:noProof/>
          <w:sz w:val="22"/>
          <w:szCs w:val="22"/>
          <w:lang w:val="ro-RO"/>
        </w:rPr>
        <w:t>"</w:t>
      </w:r>
      <w:r w:rsidRPr="00736BDC">
        <w:rPr>
          <w:i/>
          <w:noProof/>
          <w:sz w:val="22"/>
          <w:szCs w:val="22"/>
          <w:lang w:val="ro-RO"/>
        </w:rPr>
        <w:t>Comparative Micro-Scale Abrasive Wear Testing of Thermally Sprayed and Hard Chromium Coatings</w:t>
      </w:r>
      <w:r w:rsidRPr="00736BDC">
        <w:rPr>
          <w:iCs/>
          <w:noProof/>
          <w:sz w:val="22"/>
          <w:szCs w:val="22"/>
          <w:lang w:val="ro-RO"/>
        </w:rPr>
        <w:t xml:space="preserve">", Georgiana Chișiu, Roxana-Alexandra Gheța, </w:t>
      </w:r>
      <w:r w:rsidRPr="00736BDC">
        <w:rPr>
          <w:b/>
          <w:bCs/>
          <w:iCs/>
          <w:noProof/>
          <w:sz w:val="22"/>
          <w:szCs w:val="22"/>
          <w:u w:val="single"/>
          <w:lang w:val="ro-RO"/>
        </w:rPr>
        <w:t>Alina-Maria Stoica</w:t>
      </w:r>
      <w:r w:rsidRPr="00736BDC">
        <w:rPr>
          <w:iCs/>
          <w:noProof/>
          <w:sz w:val="22"/>
          <w:szCs w:val="22"/>
          <w:lang w:val="ro-RO"/>
        </w:rPr>
        <w:t xml:space="preserve"> si Nicolae-Alexandru Stoica, Revista Lubricants, vol. 11, nr. 8: 350, 2023 (</w:t>
      </w:r>
      <w:r w:rsidRPr="00736BDC">
        <w:rPr>
          <w:noProof/>
          <w:spacing w:val="-2"/>
          <w:sz w:val="22"/>
          <w:szCs w:val="22"/>
          <w:lang w:val="ro-RO"/>
        </w:rPr>
        <w:t>indexată în Thomson Reuters – Web of Science, Accession Number:</w:t>
      </w:r>
      <w:r w:rsidRPr="00736BDC">
        <w:rPr>
          <w:noProof/>
          <w:sz w:val="22"/>
          <w:szCs w:val="22"/>
          <w:lang w:val="ro-RO"/>
        </w:rPr>
        <w:t xml:space="preserve"> </w:t>
      </w:r>
      <w:r w:rsidRPr="00736BDC">
        <w:rPr>
          <w:noProof/>
          <w:spacing w:val="-2"/>
          <w:sz w:val="22"/>
          <w:szCs w:val="22"/>
          <w:lang w:val="ro-RO"/>
        </w:rPr>
        <w:t>WOS:001057943900001</w:t>
      </w:r>
      <w:r w:rsidRPr="00736BDC">
        <w:rPr>
          <w:iCs/>
          <w:noProof/>
          <w:sz w:val="22"/>
          <w:szCs w:val="22"/>
          <w:lang w:val="ro-RO"/>
        </w:rPr>
        <w:t>) FI= 3</w:t>
      </w:r>
      <w:r>
        <w:rPr>
          <w:iCs/>
          <w:noProof/>
          <w:sz w:val="22"/>
          <w:szCs w:val="22"/>
          <w:lang w:val="ro-RO"/>
        </w:rPr>
        <w:t>,</w:t>
      </w:r>
      <w:r w:rsidRPr="00736BDC">
        <w:rPr>
          <w:iCs/>
          <w:noProof/>
          <w:sz w:val="22"/>
          <w:szCs w:val="22"/>
          <w:lang w:val="ro-RO"/>
        </w:rPr>
        <w:t>1 în 2023.</w:t>
      </w:r>
    </w:p>
    <w:p w14:paraId="6433670F" w14:textId="77777777" w:rsidR="00DE0B5A" w:rsidRDefault="00DE0B5A" w:rsidP="00DE0B5A">
      <w:pPr>
        <w:numPr>
          <w:ilvl w:val="1"/>
          <w:numId w:val="1"/>
        </w:numPr>
        <w:tabs>
          <w:tab w:val="left" w:pos="142"/>
          <w:tab w:val="left" w:pos="399"/>
        </w:tabs>
        <w:spacing w:line="320" w:lineRule="atLeast"/>
        <w:jc w:val="both"/>
        <w:rPr>
          <w:noProof/>
          <w:spacing w:val="-2"/>
          <w:lang w:val="ro-RO"/>
        </w:rPr>
      </w:pPr>
      <w:r w:rsidRPr="00397AAB">
        <w:rPr>
          <w:noProof/>
          <w:spacing w:val="-2"/>
          <w:lang w:val="ro-RO"/>
        </w:rPr>
        <w:t xml:space="preserve">"Mechanical and Surface Characteristics of Selective Laser Melting-Manufactured Dental Prostheses in Different Processing Stages", Edgar Moraru; </w:t>
      </w:r>
      <w:r w:rsidRPr="00D56464">
        <w:rPr>
          <w:b/>
          <w:bCs/>
          <w:noProof/>
          <w:spacing w:val="-2"/>
          <w:u w:val="single"/>
          <w:lang w:val="ro-RO"/>
        </w:rPr>
        <w:t>Alina-Maria Stoica</w:t>
      </w:r>
      <w:r w:rsidRPr="00397AAB">
        <w:rPr>
          <w:noProof/>
          <w:spacing w:val="-2"/>
          <w:lang w:val="ro-RO"/>
        </w:rPr>
        <w:t>; Octavian Donțu; Sorin Cănănău; Nicolae-Alexandru Stoica; Victor Constantin; Daniela-Doina Cioboată; Liliana-Laura Bădiță-Voicu, Materials, vol. 16, nr. 18, p. 6141, 2023, DOI: 10.3390/ma16186141 (indexată în Clarivate – Web of Science, Accession Number: WOS: 001072682500001, eISSN: 1996-1944), FI= 3.1 în 2023.</w:t>
      </w:r>
    </w:p>
    <w:p w14:paraId="230585A4" w14:textId="77777777" w:rsidR="00DE0B5A" w:rsidRDefault="00DE0B5A" w:rsidP="00DE0B5A">
      <w:pPr>
        <w:numPr>
          <w:ilvl w:val="1"/>
          <w:numId w:val="1"/>
        </w:numPr>
        <w:tabs>
          <w:tab w:val="left" w:pos="142"/>
          <w:tab w:val="left" w:pos="399"/>
        </w:tabs>
        <w:spacing w:line="320" w:lineRule="atLeast"/>
        <w:jc w:val="both"/>
        <w:rPr>
          <w:noProof/>
          <w:spacing w:val="-2"/>
          <w:lang w:val="ro-RO"/>
        </w:rPr>
      </w:pPr>
      <w:r w:rsidRPr="00D56464">
        <w:rPr>
          <w:noProof/>
          <w:spacing w:val="-2"/>
          <w:lang w:val="ro-RO"/>
        </w:rPr>
        <w:t>"The Effect of Ca and Mg on the Microstructure and Tribological Properties of YPbSn10 Antifriction Alloy", Vasile Avram, Ioana Csaki, Ileana Mates, Nicolae Alexandru Stoica, Alina Maria Stoica, Augustin Semenescu, Revista Materials, vol. 15, nr. 9: 3289, 2022 (indexată în Thomson Reuters – Web of Science, Accession Number:  WOS:000799316300001) FI= 3.4 în 2022.</w:t>
      </w:r>
    </w:p>
    <w:p w14:paraId="25E4B13B" w14:textId="77777777" w:rsidR="00DE0B5A" w:rsidRDefault="00DE0B5A" w:rsidP="00DE0B5A">
      <w:pPr>
        <w:numPr>
          <w:ilvl w:val="1"/>
          <w:numId w:val="1"/>
        </w:numPr>
        <w:tabs>
          <w:tab w:val="left" w:pos="142"/>
          <w:tab w:val="left" w:pos="399"/>
        </w:tabs>
        <w:spacing w:line="320" w:lineRule="atLeast"/>
        <w:jc w:val="both"/>
        <w:rPr>
          <w:noProof/>
          <w:spacing w:val="-2"/>
          <w:lang w:val="ro-RO"/>
        </w:rPr>
      </w:pPr>
      <w:r w:rsidRPr="00D56464">
        <w:rPr>
          <w:noProof/>
          <w:spacing w:val="-2"/>
          <w:lang w:val="ro-RO"/>
        </w:rPr>
        <w:t>"Wear characteristics of UHMW polyethylene by twist method", Georgiana Chişiu, Alina Magdalena Popescu, Andrei Tudor, Alina-Maria Petrescu (Stoica), Gina Florica Stoica, Kussay Altay Subhi, IOP Conf. Ser. Mater. Sci. Eng., vol. 295, pp. 1-9, 2018 (indexată în Thomson Reuters – Web of Science, Accession Number: WOS: 000448617300002, ISSN: 1757-8981, DOI:10.1088/1757-899X/295/1/012002).</w:t>
      </w:r>
    </w:p>
    <w:p w14:paraId="516FF74E" w14:textId="77777777" w:rsidR="00DE0B5A" w:rsidRDefault="00DE0B5A" w:rsidP="00DE0B5A">
      <w:pPr>
        <w:numPr>
          <w:ilvl w:val="1"/>
          <w:numId w:val="1"/>
        </w:numPr>
        <w:tabs>
          <w:tab w:val="left" w:pos="142"/>
          <w:tab w:val="left" w:pos="399"/>
        </w:tabs>
        <w:spacing w:line="320" w:lineRule="atLeast"/>
        <w:jc w:val="both"/>
        <w:rPr>
          <w:noProof/>
          <w:spacing w:val="-2"/>
          <w:lang w:val="ro-RO"/>
        </w:rPr>
      </w:pPr>
      <w:r w:rsidRPr="00D56464">
        <w:rPr>
          <w:noProof/>
          <w:spacing w:val="-2"/>
          <w:lang w:val="ro-RO"/>
        </w:rPr>
        <w:t>"The determination of the thickness of the layers deposited on the electronic circuit boards through tribological methods", Alina-Maria Petrescu (Stoica), Andrei Tudor, Georgiana Chişiu, Nicolae Alexandru Stoica și Ulrike Cihak-Bayr, IOP Conf. Ser. Mater. Sci. Eng., vol. 174, pp. 1-6, 2017 (indexată în Thomson Reuters – Web of Science, Accession Number: WOS: 000399753500026, ISSN: 1757-8981).</w:t>
      </w:r>
    </w:p>
    <w:p w14:paraId="4F6F4121" w14:textId="77777777" w:rsidR="00DE0B5A" w:rsidRPr="00D56464" w:rsidRDefault="00DE0B5A" w:rsidP="00DE0B5A">
      <w:pPr>
        <w:numPr>
          <w:ilvl w:val="1"/>
          <w:numId w:val="1"/>
        </w:numPr>
        <w:tabs>
          <w:tab w:val="left" w:pos="142"/>
          <w:tab w:val="left" w:pos="399"/>
        </w:tabs>
        <w:spacing w:line="320" w:lineRule="atLeast"/>
        <w:jc w:val="both"/>
        <w:rPr>
          <w:noProof/>
          <w:spacing w:val="-2"/>
          <w:lang w:val="ro-RO"/>
        </w:rPr>
      </w:pPr>
      <w:r w:rsidRPr="00D56464">
        <w:rPr>
          <w:noProof/>
          <w:spacing w:val="-2"/>
          <w:lang w:val="ro-RO"/>
        </w:rPr>
        <w:t>"Tribological properties of the disc brake friction couple materials in the range of small and very small speeds", Nicolae Alexandru Stoica, Alina-Maria Petrescu (Stoica), Andrei Tudor și Adrian Predescu, IOP Conf. Ser. Mater. Sci. Eng., vol. 174, pp. 1-9, 2017 (indexată în Thomson Reuters – Web of Science, Accession Number: WOS: 000399753500019, ISSN: 1757-8981).</w:t>
      </w:r>
    </w:p>
    <w:p w14:paraId="7A226800" w14:textId="77777777" w:rsidR="00DE0B5A" w:rsidRPr="007462F8" w:rsidRDefault="00DE0B5A" w:rsidP="00DE0B5A">
      <w:pPr>
        <w:tabs>
          <w:tab w:val="left" w:pos="142"/>
          <w:tab w:val="left" w:pos="399"/>
        </w:tabs>
        <w:spacing w:line="320" w:lineRule="atLeast"/>
        <w:jc w:val="both"/>
        <w:rPr>
          <w:b/>
          <w:bCs/>
          <w:noProof/>
          <w:spacing w:val="-2"/>
          <w:lang w:val="ro-RO"/>
        </w:rPr>
      </w:pPr>
      <w:r w:rsidRPr="007462F8">
        <w:rPr>
          <w:b/>
          <w:bCs/>
          <w:noProof/>
          <w:spacing w:val="-2"/>
          <w:lang w:val="ro-RO"/>
        </w:rPr>
        <w:t>C</w:t>
      </w:r>
      <w:r>
        <w:rPr>
          <w:b/>
          <w:bCs/>
          <w:noProof/>
          <w:spacing w:val="-2"/>
          <w:lang w:val="ro-RO"/>
        </w:rPr>
        <w:t>2</w:t>
      </w:r>
      <w:r w:rsidRPr="007462F8">
        <w:rPr>
          <w:b/>
          <w:bCs/>
          <w:noProof/>
          <w:spacing w:val="-2"/>
          <w:lang w:val="ro-RO"/>
        </w:rPr>
        <w:t xml:space="preserve">. Lucrari indexate </w:t>
      </w:r>
      <w:r>
        <w:rPr>
          <w:b/>
          <w:bCs/>
          <w:noProof/>
          <w:spacing w:val="-2"/>
          <w:lang w:val="ro-RO"/>
        </w:rPr>
        <w:t>BDI</w:t>
      </w:r>
      <w:r w:rsidRPr="007462F8">
        <w:rPr>
          <w:b/>
          <w:bCs/>
          <w:noProof/>
          <w:spacing w:val="-2"/>
          <w:lang w:val="ro-RO"/>
        </w:rPr>
        <w:t xml:space="preserve"> (cu precizare </w:t>
      </w:r>
      <w:r>
        <w:rPr>
          <w:b/>
          <w:bCs/>
          <w:noProof/>
          <w:spacing w:val="-2"/>
          <w:lang w:val="ro-RO"/>
        </w:rPr>
        <w:t>ISSN/ISBN publicatie</w:t>
      </w:r>
      <w:r w:rsidRPr="007462F8">
        <w:rPr>
          <w:b/>
          <w:bCs/>
          <w:noProof/>
          <w:spacing w:val="-2"/>
          <w:lang w:val="ro-RO"/>
        </w:rPr>
        <w:t xml:space="preserve">) in ordine descrescatoare a datei publicarii </w:t>
      </w:r>
    </w:p>
    <w:p w14:paraId="14FCC01D" w14:textId="77777777" w:rsidR="00DE0B5A" w:rsidRDefault="00DE0B5A" w:rsidP="00DE0B5A">
      <w:pPr>
        <w:tabs>
          <w:tab w:val="left" w:pos="432"/>
        </w:tabs>
        <w:spacing w:line="320" w:lineRule="atLeast"/>
        <w:jc w:val="both"/>
        <w:rPr>
          <w:noProof/>
          <w:sz w:val="22"/>
          <w:szCs w:val="22"/>
          <w:lang w:val="ro-RO"/>
        </w:rPr>
      </w:pPr>
      <w:r w:rsidRPr="00D56464">
        <w:rPr>
          <w:b/>
          <w:bCs/>
          <w:noProof/>
          <w:spacing w:val="-2"/>
          <w:lang w:val="ro-RO"/>
        </w:rPr>
        <w:t>1.</w:t>
      </w:r>
      <w:r>
        <w:rPr>
          <w:b/>
          <w:bCs/>
          <w:noProof/>
          <w:spacing w:val="-2"/>
          <w:lang w:val="ro-RO"/>
        </w:rPr>
        <w:t xml:space="preserve"> </w:t>
      </w:r>
      <w:r w:rsidRPr="00CD4822">
        <w:rPr>
          <w:noProof/>
          <w:sz w:val="22"/>
          <w:szCs w:val="22"/>
          <w:lang w:val="ro-RO"/>
        </w:rPr>
        <w:t xml:space="preserve">" </w:t>
      </w:r>
      <w:r w:rsidRPr="00CD4822">
        <w:rPr>
          <w:i/>
          <w:iCs/>
          <w:noProof/>
          <w:sz w:val="22"/>
          <w:szCs w:val="22"/>
          <w:lang w:val="ro-RO"/>
        </w:rPr>
        <w:t>Hysteretic damping characteristics of ultra-high molecular weight polyethylene used in hip arthroplasties</w:t>
      </w:r>
      <w:r w:rsidRPr="00CD4822">
        <w:rPr>
          <w:noProof/>
          <w:sz w:val="22"/>
          <w:szCs w:val="22"/>
          <w:lang w:val="ro-RO"/>
        </w:rPr>
        <w:t xml:space="preserve"> ", </w:t>
      </w:r>
      <w:r w:rsidRPr="00CD4822">
        <w:rPr>
          <w:b/>
          <w:bCs/>
          <w:noProof/>
          <w:sz w:val="22"/>
          <w:szCs w:val="22"/>
          <w:u w:val="single"/>
          <w:lang w:val="ro-RO"/>
        </w:rPr>
        <w:t>Alina Maria Stoica (Petrescu)</w:t>
      </w:r>
      <w:r w:rsidRPr="00CD4822">
        <w:rPr>
          <w:noProof/>
          <w:sz w:val="22"/>
          <w:szCs w:val="22"/>
          <w:lang w:val="ro-RO"/>
        </w:rPr>
        <w:t>, Georgiana Chișiu, Nicolae Alexandru Stoica, Andrei Tudor, Sorin Cănănău, Geanina Mihaela Mateescu, Daniela Doina Cioboată, George Ilie, International Journal of Mechatronics and Applied Mechanics, Nr.14, 2023, ISSN online: 2559-6497. DOI: 10.17683/ijomam/issue14.1, indexată BDI International: Scopus.</w:t>
      </w:r>
    </w:p>
    <w:p w14:paraId="3F62D29B" w14:textId="77777777" w:rsidR="00DE0B5A" w:rsidRDefault="00DE0B5A" w:rsidP="00DE0B5A">
      <w:pPr>
        <w:tabs>
          <w:tab w:val="left" w:pos="432"/>
        </w:tabs>
        <w:spacing w:line="320" w:lineRule="atLeast"/>
        <w:jc w:val="both"/>
        <w:rPr>
          <w:noProof/>
          <w:sz w:val="22"/>
          <w:szCs w:val="22"/>
          <w:lang w:val="ro-RO"/>
        </w:rPr>
      </w:pPr>
      <w:r w:rsidRPr="00D56464">
        <w:rPr>
          <w:b/>
          <w:bCs/>
          <w:noProof/>
          <w:sz w:val="22"/>
          <w:szCs w:val="22"/>
          <w:lang w:val="ro-RO"/>
        </w:rPr>
        <w:lastRenderedPageBreak/>
        <w:t>2.</w:t>
      </w:r>
      <w:r>
        <w:rPr>
          <w:noProof/>
          <w:sz w:val="22"/>
          <w:szCs w:val="22"/>
          <w:lang w:val="ro-RO"/>
        </w:rPr>
        <w:t xml:space="preserve"> </w:t>
      </w:r>
      <w:r w:rsidRPr="00CD4822">
        <w:rPr>
          <w:noProof/>
          <w:sz w:val="22"/>
          <w:szCs w:val="22"/>
          <w:lang w:val="ro-RO"/>
        </w:rPr>
        <w:t>"</w:t>
      </w:r>
      <w:r w:rsidRPr="00CD4822">
        <w:rPr>
          <w:i/>
          <w:iCs/>
          <w:noProof/>
          <w:sz w:val="22"/>
          <w:szCs w:val="22"/>
          <w:lang w:val="ro-RO"/>
        </w:rPr>
        <w:t>Correlation between the anisotropy of an AA2021-T351 aluminium rolled thick plate and the occurrence of the stick-slip phenomenon</w:t>
      </w:r>
      <w:r w:rsidRPr="00CD4822">
        <w:rPr>
          <w:noProof/>
          <w:sz w:val="22"/>
          <w:szCs w:val="22"/>
          <w:lang w:val="ro-RO"/>
        </w:rPr>
        <w:t xml:space="preserve">", Nicolae Alexandru Stoica, </w:t>
      </w:r>
      <w:r w:rsidRPr="00CD4822">
        <w:rPr>
          <w:b/>
          <w:bCs/>
          <w:noProof/>
          <w:sz w:val="22"/>
          <w:szCs w:val="22"/>
          <w:u w:val="single"/>
          <w:lang w:val="ro-RO"/>
        </w:rPr>
        <w:t>Alina-Maria Stoica (Petrescu),</w:t>
      </w:r>
      <w:r w:rsidRPr="00CD4822">
        <w:rPr>
          <w:noProof/>
          <w:sz w:val="22"/>
          <w:szCs w:val="22"/>
          <w:lang w:val="ro-RO"/>
        </w:rPr>
        <w:t xml:space="preserve"> Andrei Tudor, Victor Manoliu, Mihail Botan, George Catalin Cristea, INCAS BULLETIN, vol. 13, nr. 1, pp. 193-201, 2021, ISSN (print): 2066-8201 / (online): 2247-4528, DOI: 10.13111/2066-8201.2021.13.1.20, indexată BDI International: Scopus.</w:t>
      </w:r>
    </w:p>
    <w:p w14:paraId="4D365561" w14:textId="77777777" w:rsidR="00DE0B5A" w:rsidRDefault="00DE0B5A" w:rsidP="00DE0B5A">
      <w:pPr>
        <w:tabs>
          <w:tab w:val="left" w:pos="432"/>
        </w:tabs>
        <w:spacing w:line="320" w:lineRule="atLeast"/>
        <w:jc w:val="both"/>
        <w:rPr>
          <w:noProof/>
          <w:sz w:val="22"/>
          <w:szCs w:val="22"/>
          <w:lang w:val="ro-RO"/>
        </w:rPr>
      </w:pPr>
      <w:r w:rsidRPr="00D56464">
        <w:rPr>
          <w:b/>
          <w:bCs/>
          <w:noProof/>
          <w:sz w:val="22"/>
          <w:szCs w:val="22"/>
          <w:lang w:val="ro-RO"/>
        </w:rPr>
        <w:t>3.</w:t>
      </w:r>
      <w:r>
        <w:rPr>
          <w:noProof/>
          <w:sz w:val="22"/>
          <w:szCs w:val="22"/>
          <w:lang w:val="ro-RO"/>
        </w:rPr>
        <w:t xml:space="preserve"> </w:t>
      </w:r>
      <w:r w:rsidRPr="00E70D14">
        <w:rPr>
          <w:i/>
          <w:noProof/>
          <w:spacing w:val="-2"/>
          <w:sz w:val="22"/>
          <w:szCs w:val="22"/>
          <w:lang w:val="ro-RO"/>
        </w:rPr>
        <w:t>"</w:t>
      </w:r>
      <w:r w:rsidRPr="00E70D14">
        <w:rPr>
          <w:i/>
          <w:noProof/>
          <w:sz w:val="22"/>
          <w:szCs w:val="22"/>
          <w:lang w:val="ro-RO"/>
        </w:rPr>
        <w:t>Micro</w:t>
      </w:r>
      <w:r w:rsidRPr="00685D5F">
        <w:rPr>
          <w:i/>
          <w:noProof/>
          <w:sz w:val="22"/>
          <w:szCs w:val="22"/>
          <w:lang w:val="ro-RO"/>
        </w:rPr>
        <w:t>-scratching tests of a lead-free solder alloy SAC305 used in electronic industry</w:t>
      </w:r>
      <w:r w:rsidRPr="00685D5F">
        <w:rPr>
          <w:i/>
          <w:noProof/>
          <w:spacing w:val="-2"/>
          <w:sz w:val="22"/>
          <w:szCs w:val="22"/>
          <w:lang w:val="ro-RO"/>
        </w:rPr>
        <w:t>"</w:t>
      </w:r>
      <w:r w:rsidRPr="00685D5F">
        <w:rPr>
          <w:noProof/>
          <w:sz w:val="22"/>
          <w:szCs w:val="22"/>
          <w:lang w:val="ro-RO"/>
        </w:rPr>
        <w:t xml:space="preserve">, </w:t>
      </w:r>
      <w:r w:rsidRPr="00685D5F">
        <w:rPr>
          <w:b/>
          <w:noProof/>
          <w:spacing w:val="-2"/>
          <w:sz w:val="22"/>
          <w:szCs w:val="22"/>
          <w:u w:val="single"/>
          <w:lang w:val="ro-RO"/>
        </w:rPr>
        <w:t xml:space="preserve">Alina-Maria Petrescu </w:t>
      </w:r>
      <w:r w:rsidRPr="00685D5F">
        <w:rPr>
          <w:b/>
          <w:bCs/>
          <w:iCs/>
          <w:noProof/>
          <w:spacing w:val="-2"/>
          <w:sz w:val="22"/>
          <w:szCs w:val="22"/>
          <w:u w:val="single"/>
          <w:lang w:val="ro-RO"/>
        </w:rPr>
        <w:t>(Stoica)</w:t>
      </w:r>
      <w:r w:rsidRPr="00685D5F">
        <w:rPr>
          <w:noProof/>
          <w:sz w:val="22"/>
          <w:szCs w:val="22"/>
          <w:lang w:val="ro-RO"/>
        </w:rPr>
        <w:t xml:space="preserve">, </w:t>
      </w:r>
      <w:r w:rsidRPr="00685D5F">
        <w:rPr>
          <w:bCs/>
          <w:noProof/>
          <w:spacing w:val="-2"/>
          <w:sz w:val="22"/>
          <w:szCs w:val="22"/>
          <w:lang w:val="ro-RO"/>
        </w:rPr>
        <w:t>Nicolae Alexandru Stoica</w:t>
      </w:r>
      <w:r w:rsidRPr="00685D5F">
        <w:rPr>
          <w:noProof/>
          <w:sz w:val="22"/>
          <w:szCs w:val="22"/>
          <w:lang w:val="ro-RO"/>
        </w:rPr>
        <w:t xml:space="preserve">, Andrei Tudor, </w:t>
      </w:r>
      <w:r w:rsidRPr="00685D5F">
        <w:rPr>
          <w:noProof/>
          <w:spacing w:val="-2"/>
          <w:sz w:val="22"/>
          <w:szCs w:val="22"/>
          <w:lang w:val="ro-RO"/>
        </w:rPr>
        <w:t xml:space="preserve">Alexandru Valentin Rădulescu, Marilena Stoica și Georgiana Chișiu, </w:t>
      </w:r>
      <w:r w:rsidRPr="00685D5F">
        <w:rPr>
          <w:noProof/>
          <w:sz w:val="22"/>
          <w:szCs w:val="22"/>
          <w:lang w:val="ro-RO"/>
        </w:rPr>
        <w:t>IOP Conf. Ser. Mater. Sci. Eng., vol. 514, pp. 1-6, 2019 (doi: 10.1088/1757-899X/514/1/012015, ISSN: 1757-8981</w:t>
      </w:r>
      <w:r>
        <w:rPr>
          <w:noProof/>
          <w:sz w:val="22"/>
          <w:szCs w:val="22"/>
          <w:lang w:val="ro-RO"/>
        </w:rPr>
        <w:t xml:space="preserve"> </w:t>
      </w:r>
      <w:r w:rsidRPr="00685D5F">
        <w:rPr>
          <w:noProof/>
          <w:spacing w:val="-2"/>
          <w:sz w:val="22"/>
          <w:szCs w:val="22"/>
          <w:lang w:val="ro-RO"/>
        </w:rPr>
        <w:t>indexată BDI International:</w:t>
      </w:r>
      <w:r>
        <w:rPr>
          <w:noProof/>
          <w:spacing w:val="-2"/>
          <w:sz w:val="22"/>
          <w:szCs w:val="22"/>
          <w:lang w:val="ro-RO"/>
        </w:rPr>
        <w:t xml:space="preserve"> SCOPUS</w:t>
      </w:r>
      <w:r w:rsidRPr="00685D5F">
        <w:rPr>
          <w:noProof/>
          <w:sz w:val="22"/>
          <w:szCs w:val="22"/>
          <w:lang w:val="ro-RO"/>
        </w:rPr>
        <w:t>).</w:t>
      </w:r>
    </w:p>
    <w:p w14:paraId="3876589C" w14:textId="77777777" w:rsidR="00DE0B5A" w:rsidRDefault="00DE0B5A" w:rsidP="00DE0B5A">
      <w:pPr>
        <w:tabs>
          <w:tab w:val="left" w:pos="432"/>
        </w:tabs>
        <w:spacing w:line="320" w:lineRule="atLeast"/>
        <w:jc w:val="both"/>
        <w:rPr>
          <w:noProof/>
          <w:spacing w:val="-2"/>
          <w:sz w:val="22"/>
          <w:szCs w:val="22"/>
          <w:lang w:val="ro-RO"/>
        </w:rPr>
      </w:pPr>
      <w:r w:rsidRPr="00D56464">
        <w:rPr>
          <w:b/>
          <w:bCs/>
          <w:noProof/>
          <w:sz w:val="22"/>
          <w:szCs w:val="22"/>
          <w:lang w:val="ro-RO"/>
        </w:rPr>
        <w:t>4.</w:t>
      </w:r>
      <w:r>
        <w:rPr>
          <w:noProof/>
          <w:sz w:val="22"/>
          <w:szCs w:val="22"/>
          <w:lang w:val="ro-RO"/>
        </w:rPr>
        <w:t xml:space="preserve"> </w:t>
      </w:r>
      <w:r w:rsidRPr="00CD4822">
        <w:rPr>
          <w:i/>
          <w:noProof/>
          <w:spacing w:val="-2"/>
          <w:sz w:val="22"/>
          <w:szCs w:val="22"/>
          <w:lang w:val="ro-RO"/>
        </w:rPr>
        <w:t>"Modelling the wear processes of the automotive brake pad and disc"</w:t>
      </w:r>
      <w:r w:rsidRPr="00CD4822">
        <w:rPr>
          <w:noProof/>
          <w:spacing w:val="-2"/>
          <w:sz w:val="22"/>
          <w:szCs w:val="22"/>
          <w:lang w:val="ro-RO"/>
        </w:rPr>
        <w:t xml:space="preserve">, </w:t>
      </w:r>
      <w:r w:rsidRPr="00CD4822">
        <w:rPr>
          <w:bCs/>
          <w:noProof/>
          <w:spacing w:val="-2"/>
          <w:sz w:val="22"/>
          <w:szCs w:val="22"/>
          <w:lang w:val="ro-RO"/>
        </w:rPr>
        <w:t>Nicolae Alexandru Stoica</w:t>
      </w:r>
      <w:r w:rsidRPr="00CD4822">
        <w:rPr>
          <w:noProof/>
          <w:spacing w:val="-2"/>
          <w:sz w:val="22"/>
          <w:szCs w:val="22"/>
          <w:lang w:val="ro-RO"/>
        </w:rPr>
        <w:t xml:space="preserve">, </w:t>
      </w:r>
      <w:r w:rsidRPr="00CD4822">
        <w:rPr>
          <w:b/>
          <w:noProof/>
          <w:spacing w:val="-2"/>
          <w:sz w:val="22"/>
          <w:szCs w:val="22"/>
          <w:u w:val="single"/>
          <w:lang w:val="ro-RO"/>
        </w:rPr>
        <w:t xml:space="preserve">Alina-Maria Petrescu </w:t>
      </w:r>
      <w:r w:rsidRPr="00CD4822">
        <w:rPr>
          <w:b/>
          <w:bCs/>
          <w:iCs/>
          <w:noProof/>
          <w:spacing w:val="-2"/>
          <w:sz w:val="22"/>
          <w:szCs w:val="22"/>
          <w:u w:val="single"/>
          <w:lang w:val="ro-RO"/>
        </w:rPr>
        <w:t>(Stoica)</w:t>
      </w:r>
      <w:r w:rsidRPr="00CD4822">
        <w:rPr>
          <w:noProof/>
          <w:spacing w:val="-2"/>
          <w:sz w:val="22"/>
          <w:szCs w:val="22"/>
          <w:lang w:val="ro-RO"/>
        </w:rPr>
        <w:t xml:space="preserve"> și Andrei Tudor, INCAS BULLETIN, vol. 10, nr. 4, pp. 169 – 179, 2018, ISSN (print):  2066-8201 / (online): 2247-4528, DOI: 10.13111/2066-8201.2018.10.4.15, indexată BDI International: Scopus.</w:t>
      </w:r>
    </w:p>
    <w:p w14:paraId="2F322181" w14:textId="77777777" w:rsidR="00DE0B5A" w:rsidRDefault="00DE0B5A" w:rsidP="00DE0B5A">
      <w:pPr>
        <w:tabs>
          <w:tab w:val="left" w:pos="432"/>
        </w:tabs>
        <w:spacing w:line="320" w:lineRule="atLeast"/>
        <w:jc w:val="both"/>
        <w:rPr>
          <w:noProof/>
          <w:spacing w:val="-2"/>
          <w:sz w:val="22"/>
          <w:szCs w:val="22"/>
          <w:lang w:val="ro-RO"/>
        </w:rPr>
      </w:pPr>
      <w:r w:rsidRPr="00D56464">
        <w:rPr>
          <w:b/>
          <w:bCs/>
          <w:noProof/>
          <w:spacing w:val="-2"/>
          <w:sz w:val="22"/>
          <w:szCs w:val="22"/>
          <w:lang w:val="ro-RO"/>
        </w:rPr>
        <w:t>5.</w:t>
      </w:r>
      <w:r>
        <w:rPr>
          <w:noProof/>
          <w:spacing w:val="-2"/>
          <w:sz w:val="22"/>
          <w:szCs w:val="22"/>
          <w:lang w:val="ro-RO"/>
        </w:rPr>
        <w:t xml:space="preserve"> </w:t>
      </w:r>
      <w:r w:rsidRPr="00CD4822">
        <w:rPr>
          <w:noProof/>
          <w:spacing w:val="-2"/>
          <w:sz w:val="22"/>
          <w:szCs w:val="22"/>
          <w:lang w:val="ro-RO"/>
        </w:rPr>
        <w:t>"</w:t>
      </w:r>
      <w:r w:rsidRPr="00CD4822">
        <w:rPr>
          <w:i/>
          <w:noProof/>
          <w:spacing w:val="-2"/>
          <w:sz w:val="22"/>
          <w:szCs w:val="22"/>
          <w:lang w:val="ro-RO"/>
        </w:rPr>
        <w:t>Mechanical performances of lead-free solder joint connections with applications in the aerospace domain"</w:t>
      </w:r>
      <w:r w:rsidRPr="00CD4822">
        <w:rPr>
          <w:noProof/>
          <w:spacing w:val="-2"/>
          <w:sz w:val="22"/>
          <w:szCs w:val="22"/>
          <w:lang w:val="ro-RO"/>
        </w:rPr>
        <w:t xml:space="preserve">, Georgiana Păduraru, Andrei TUDOR, </w:t>
      </w:r>
      <w:r w:rsidRPr="00CD4822">
        <w:rPr>
          <w:b/>
          <w:noProof/>
          <w:spacing w:val="-2"/>
          <w:sz w:val="22"/>
          <w:szCs w:val="22"/>
          <w:u w:val="single"/>
          <w:lang w:val="ro-RO"/>
        </w:rPr>
        <w:t xml:space="preserve">Alina-Maria Petrescu </w:t>
      </w:r>
      <w:r w:rsidRPr="00CD4822">
        <w:rPr>
          <w:b/>
          <w:bCs/>
          <w:iCs/>
          <w:noProof/>
          <w:spacing w:val="-2"/>
          <w:sz w:val="22"/>
          <w:szCs w:val="22"/>
          <w:u w:val="single"/>
          <w:lang w:val="ro-RO"/>
        </w:rPr>
        <w:t>(Stoica)</w:t>
      </w:r>
      <w:r w:rsidRPr="00CD4822">
        <w:rPr>
          <w:noProof/>
          <w:spacing w:val="-2"/>
          <w:sz w:val="22"/>
          <w:szCs w:val="22"/>
          <w:lang w:val="ro-RO"/>
        </w:rPr>
        <w:t>, Ioan Plotog, INCAS BULLETIN, vol. 8, Issue 1, pp. 131-138, 2016, ISSN: 2066 – 8201, indexată BDI International:Google Scholar.</w:t>
      </w:r>
    </w:p>
    <w:p w14:paraId="313C1A9F" w14:textId="77777777" w:rsidR="00DE0B5A" w:rsidRDefault="00DE0B5A" w:rsidP="00DE0B5A">
      <w:pPr>
        <w:tabs>
          <w:tab w:val="left" w:pos="432"/>
        </w:tabs>
        <w:spacing w:line="320" w:lineRule="atLeast"/>
        <w:jc w:val="both"/>
        <w:rPr>
          <w:noProof/>
          <w:spacing w:val="-2"/>
          <w:sz w:val="22"/>
          <w:szCs w:val="22"/>
          <w:lang w:val="ro-RO"/>
        </w:rPr>
      </w:pPr>
      <w:r w:rsidRPr="00D56464">
        <w:rPr>
          <w:b/>
          <w:bCs/>
          <w:noProof/>
          <w:spacing w:val="-2"/>
          <w:sz w:val="22"/>
          <w:szCs w:val="22"/>
          <w:lang w:val="ro-RO"/>
        </w:rPr>
        <w:t>6.</w:t>
      </w:r>
      <w:r>
        <w:rPr>
          <w:noProof/>
          <w:spacing w:val="-2"/>
          <w:sz w:val="22"/>
          <w:szCs w:val="22"/>
          <w:lang w:val="ro-RO"/>
        </w:rPr>
        <w:t xml:space="preserve"> </w:t>
      </w:r>
      <w:r w:rsidRPr="00CD4822">
        <w:rPr>
          <w:i/>
          <w:noProof/>
          <w:spacing w:val="-2"/>
          <w:sz w:val="22"/>
          <w:szCs w:val="22"/>
          <w:lang w:val="ro-RO"/>
        </w:rPr>
        <w:t>"Experimental studies of the friction phenomenon for steel on other materials friction couples at low sliding velocities"</w:t>
      </w:r>
      <w:r w:rsidRPr="00CD4822">
        <w:rPr>
          <w:noProof/>
          <w:spacing w:val="-2"/>
          <w:sz w:val="22"/>
          <w:szCs w:val="22"/>
          <w:lang w:val="ro-RO"/>
        </w:rPr>
        <w:t xml:space="preserve">, </w:t>
      </w:r>
      <w:r w:rsidRPr="00CD4822">
        <w:rPr>
          <w:bCs/>
          <w:noProof/>
          <w:spacing w:val="-2"/>
          <w:sz w:val="22"/>
          <w:szCs w:val="22"/>
          <w:lang w:val="ro-RO"/>
        </w:rPr>
        <w:t>Nicolae Alexandru Stoica</w:t>
      </w:r>
      <w:r w:rsidRPr="00CD4822">
        <w:rPr>
          <w:noProof/>
          <w:spacing w:val="-2"/>
          <w:sz w:val="22"/>
          <w:szCs w:val="22"/>
          <w:lang w:val="ro-RO"/>
        </w:rPr>
        <w:t xml:space="preserve">, </w:t>
      </w:r>
      <w:r w:rsidRPr="00CD4822">
        <w:rPr>
          <w:b/>
          <w:noProof/>
          <w:spacing w:val="-2"/>
          <w:sz w:val="22"/>
          <w:szCs w:val="22"/>
          <w:u w:val="single"/>
          <w:lang w:val="ro-RO"/>
        </w:rPr>
        <w:t xml:space="preserve">Alina-Maria Petrescu </w:t>
      </w:r>
      <w:r w:rsidRPr="00CD4822">
        <w:rPr>
          <w:b/>
          <w:bCs/>
          <w:iCs/>
          <w:noProof/>
          <w:spacing w:val="-2"/>
          <w:sz w:val="22"/>
          <w:szCs w:val="22"/>
          <w:u w:val="single"/>
          <w:lang w:val="ro-RO"/>
        </w:rPr>
        <w:t>(Stoica)</w:t>
      </w:r>
      <w:r w:rsidRPr="00CD4822">
        <w:rPr>
          <w:iCs/>
          <w:noProof/>
          <w:spacing w:val="-2"/>
          <w:sz w:val="22"/>
          <w:szCs w:val="22"/>
          <w:lang w:val="ro-RO"/>
        </w:rPr>
        <w:t xml:space="preserve">, </w:t>
      </w:r>
      <w:r w:rsidRPr="00CD4822">
        <w:rPr>
          <w:noProof/>
          <w:spacing w:val="-2"/>
          <w:sz w:val="22"/>
          <w:szCs w:val="22"/>
          <w:lang w:val="ro-RO"/>
        </w:rPr>
        <w:t xml:space="preserve"> Andrei Tudor și Alexandru Valentin Rădulescu, Tehnologia Inovativă - Revista "Construcţia de maşini", nr. 3-4, pp. 33-37, 2016, ISSN 2248-0420, indexată BDI International: CSA ProQuest, CNCSIS Category 2010: B+ , Code CNCSIS: 635.</w:t>
      </w:r>
    </w:p>
    <w:p w14:paraId="69D6078C" w14:textId="77777777" w:rsidR="00DE0B5A" w:rsidRDefault="00DE0B5A" w:rsidP="00DE0B5A">
      <w:pPr>
        <w:tabs>
          <w:tab w:val="left" w:pos="432"/>
        </w:tabs>
        <w:spacing w:line="320" w:lineRule="atLeast"/>
        <w:jc w:val="both"/>
        <w:rPr>
          <w:noProof/>
          <w:spacing w:val="-2"/>
          <w:sz w:val="22"/>
          <w:szCs w:val="22"/>
          <w:lang w:val="ro-RO"/>
        </w:rPr>
      </w:pPr>
      <w:r w:rsidRPr="00D56464">
        <w:rPr>
          <w:b/>
          <w:bCs/>
          <w:noProof/>
          <w:spacing w:val="-2"/>
          <w:sz w:val="22"/>
          <w:szCs w:val="22"/>
          <w:lang w:val="ro-RO"/>
        </w:rPr>
        <w:t>7.</w:t>
      </w:r>
      <w:r>
        <w:rPr>
          <w:noProof/>
          <w:spacing w:val="-2"/>
          <w:sz w:val="22"/>
          <w:szCs w:val="22"/>
          <w:lang w:val="ro-RO"/>
        </w:rPr>
        <w:t xml:space="preserve"> </w:t>
      </w:r>
      <w:r w:rsidRPr="00CD4822">
        <w:rPr>
          <w:i/>
          <w:noProof/>
          <w:sz w:val="22"/>
          <w:szCs w:val="22"/>
          <w:lang w:val="ro-RO"/>
        </w:rPr>
        <w:t>"Analytical and experimental model for tribological behaviour of thin copper layers subjected to punctual stress"</w:t>
      </w:r>
      <w:r w:rsidRPr="00CD4822">
        <w:rPr>
          <w:noProof/>
          <w:sz w:val="22"/>
          <w:szCs w:val="22"/>
          <w:lang w:val="ro-RO"/>
        </w:rPr>
        <w:t xml:space="preserve">, Georgiana Ionela Păduraru, </w:t>
      </w:r>
      <w:r w:rsidRPr="00CD4822">
        <w:rPr>
          <w:b/>
          <w:noProof/>
          <w:sz w:val="22"/>
          <w:szCs w:val="22"/>
          <w:u w:val="single"/>
          <w:lang w:val="ro-RO"/>
        </w:rPr>
        <w:t xml:space="preserve">Alina Maria Petrescu </w:t>
      </w:r>
      <w:r w:rsidRPr="00CD4822">
        <w:rPr>
          <w:b/>
          <w:bCs/>
          <w:iCs/>
          <w:noProof/>
          <w:spacing w:val="-2"/>
          <w:sz w:val="22"/>
          <w:szCs w:val="22"/>
          <w:u w:val="single"/>
          <w:lang w:val="ro-RO"/>
        </w:rPr>
        <w:t>(Stoica)</w:t>
      </w:r>
      <w:r w:rsidRPr="00CD4822">
        <w:rPr>
          <w:b/>
          <w:noProof/>
          <w:sz w:val="22"/>
          <w:szCs w:val="22"/>
          <w:u w:val="single"/>
          <w:lang w:val="ro-RO"/>
        </w:rPr>
        <w:t>,</w:t>
      </w:r>
      <w:r w:rsidRPr="00CD4822">
        <w:rPr>
          <w:noProof/>
          <w:sz w:val="22"/>
          <w:szCs w:val="22"/>
          <w:lang w:val="ro-RO"/>
        </w:rPr>
        <w:t xml:space="preserve"> </w:t>
      </w:r>
      <w:r w:rsidRPr="00CD4822">
        <w:rPr>
          <w:bCs/>
          <w:noProof/>
          <w:sz w:val="22"/>
          <w:szCs w:val="22"/>
          <w:lang w:val="ro-RO"/>
        </w:rPr>
        <w:t xml:space="preserve">Nicolae Alexandru Stoica, </w:t>
      </w:r>
      <w:r w:rsidRPr="00CD4822">
        <w:rPr>
          <w:noProof/>
          <w:sz w:val="22"/>
          <w:szCs w:val="22"/>
          <w:lang w:val="ro-RO"/>
        </w:rPr>
        <w:t>Andrei Tudor, Tribological Journal BULTRIB, vol. V, pp. 125-132, 2015, ISSN 1313-9878,</w:t>
      </w:r>
      <w:r w:rsidRPr="00CD4822">
        <w:rPr>
          <w:noProof/>
          <w:spacing w:val="-2"/>
          <w:sz w:val="22"/>
          <w:szCs w:val="22"/>
          <w:lang w:val="ro-RO"/>
        </w:rPr>
        <w:t xml:space="preserve"> indexată BDI International: Google Scholar.</w:t>
      </w:r>
    </w:p>
    <w:p w14:paraId="52EC7221" w14:textId="77777777" w:rsidR="00DE0B5A" w:rsidRDefault="00DE0B5A" w:rsidP="00DE0B5A">
      <w:pPr>
        <w:tabs>
          <w:tab w:val="left" w:pos="432"/>
        </w:tabs>
        <w:spacing w:line="320" w:lineRule="atLeast"/>
        <w:jc w:val="both"/>
        <w:rPr>
          <w:noProof/>
          <w:spacing w:val="-2"/>
          <w:sz w:val="22"/>
          <w:szCs w:val="22"/>
          <w:lang w:val="ro-RO"/>
        </w:rPr>
      </w:pPr>
      <w:r w:rsidRPr="00D56464">
        <w:rPr>
          <w:b/>
          <w:bCs/>
          <w:noProof/>
          <w:spacing w:val="-2"/>
          <w:sz w:val="22"/>
          <w:szCs w:val="22"/>
          <w:lang w:val="ro-RO"/>
        </w:rPr>
        <w:t>8.</w:t>
      </w:r>
      <w:r>
        <w:rPr>
          <w:noProof/>
          <w:spacing w:val="-2"/>
          <w:sz w:val="22"/>
          <w:szCs w:val="22"/>
          <w:lang w:val="ro-RO"/>
        </w:rPr>
        <w:t xml:space="preserve"> </w:t>
      </w:r>
      <w:r w:rsidRPr="00CD4822">
        <w:rPr>
          <w:i/>
          <w:noProof/>
          <w:spacing w:val="-2"/>
          <w:sz w:val="22"/>
          <w:szCs w:val="22"/>
          <w:lang w:val="ro-RO"/>
        </w:rPr>
        <w:t>"Mechanical testing of electronic printed circuit boards and soldering alloys "</w:t>
      </w:r>
      <w:r w:rsidRPr="00CD4822">
        <w:rPr>
          <w:noProof/>
          <w:spacing w:val="-2"/>
          <w:sz w:val="22"/>
          <w:szCs w:val="22"/>
          <w:lang w:val="ro-RO"/>
        </w:rPr>
        <w:t xml:space="preserve">, </w:t>
      </w:r>
      <w:r w:rsidRPr="00CD4822">
        <w:rPr>
          <w:b/>
          <w:noProof/>
          <w:spacing w:val="-2"/>
          <w:sz w:val="22"/>
          <w:szCs w:val="22"/>
          <w:u w:val="single"/>
          <w:lang w:val="ro-RO"/>
        </w:rPr>
        <w:t xml:space="preserve">Alina-Maria Petrescu </w:t>
      </w:r>
      <w:r w:rsidRPr="00CD4822">
        <w:rPr>
          <w:b/>
          <w:bCs/>
          <w:iCs/>
          <w:noProof/>
          <w:spacing w:val="-2"/>
          <w:sz w:val="22"/>
          <w:szCs w:val="22"/>
          <w:u w:val="single"/>
          <w:lang w:val="ro-RO"/>
        </w:rPr>
        <w:t>(Stoica)</w:t>
      </w:r>
      <w:r w:rsidRPr="00CD4822">
        <w:rPr>
          <w:noProof/>
          <w:spacing w:val="-2"/>
          <w:sz w:val="22"/>
          <w:szCs w:val="22"/>
          <w:lang w:val="ro-RO"/>
        </w:rPr>
        <w:t xml:space="preserve">, Georgiana Ionela Păduraru, Andrei Tudor, </w:t>
      </w:r>
      <w:r w:rsidRPr="00CD4822">
        <w:rPr>
          <w:bCs/>
          <w:noProof/>
          <w:spacing w:val="-2"/>
          <w:sz w:val="22"/>
          <w:szCs w:val="22"/>
          <w:lang w:val="ro-RO"/>
        </w:rPr>
        <w:t>Nicolae Alexandru Stoica</w:t>
      </w:r>
      <w:r w:rsidRPr="00CD4822">
        <w:rPr>
          <w:noProof/>
          <w:spacing w:val="-2"/>
          <w:sz w:val="22"/>
          <w:szCs w:val="22"/>
          <w:lang w:val="ro-RO"/>
        </w:rPr>
        <w:t>, Tehnologia Inovativă - Revista "Construcţia de maşini" nr. 2-3, pp. 33-36, 2015, ISSN 2248-0420, indexată BDI International: CSA ProQuest, CNCSIS Category 2010: B+ , Code CNCSIS: 635.</w:t>
      </w:r>
    </w:p>
    <w:p w14:paraId="53E347E2" w14:textId="77777777" w:rsidR="00DE0B5A" w:rsidRPr="00424B19" w:rsidRDefault="00DE0B5A" w:rsidP="00DE0B5A">
      <w:pPr>
        <w:tabs>
          <w:tab w:val="left" w:pos="142"/>
          <w:tab w:val="left" w:pos="399"/>
        </w:tabs>
        <w:spacing w:line="320" w:lineRule="atLeast"/>
        <w:jc w:val="both"/>
        <w:rPr>
          <w:noProof/>
          <w:spacing w:val="-2"/>
          <w:lang w:val="ro-RO"/>
        </w:rPr>
      </w:pPr>
    </w:p>
    <w:p w14:paraId="51499885" w14:textId="77777777" w:rsidR="00DE0B5A" w:rsidRPr="00424B19" w:rsidRDefault="00DE0B5A" w:rsidP="00DE0B5A">
      <w:pPr>
        <w:spacing w:line="320" w:lineRule="atLeast"/>
        <w:jc w:val="both"/>
        <w:rPr>
          <w:lang w:val="ro-RO"/>
        </w:rPr>
      </w:pPr>
    </w:p>
    <w:p w14:paraId="0F6D03FB" w14:textId="77777777" w:rsidR="00DE0B5A" w:rsidRPr="00424B19" w:rsidRDefault="00DE0B5A" w:rsidP="00DE0B5A">
      <w:pPr>
        <w:numPr>
          <w:ilvl w:val="1"/>
          <w:numId w:val="2"/>
        </w:numPr>
        <w:tabs>
          <w:tab w:val="clear" w:pos="1440"/>
        </w:tabs>
        <w:spacing w:line="320" w:lineRule="atLeast"/>
        <w:ind w:left="540" w:hanging="540"/>
        <w:jc w:val="both"/>
        <w:rPr>
          <w:b/>
          <w:lang w:val="ro-RO"/>
        </w:rPr>
      </w:pPr>
      <w:r w:rsidRPr="00424B19">
        <w:rPr>
          <w:b/>
          <w:lang w:val="ro-RO"/>
        </w:rPr>
        <w:t xml:space="preserve">Brevete </w:t>
      </w:r>
      <w:proofErr w:type="spellStart"/>
      <w:r w:rsidRPr="00424B19">
        <w:rPr>
          <w:b/>
          <w:lang w:val="ro-RO"/>
        </w:rPr>
        <w:t>obţinute</w:t>
      </w:r>
      <w:proofErr w:type="spellEnd"/>
      <w:r w:rsidRPr="00424B19">
        <w:rPr>
          <w:b/>
          <w:lang w:val="ro-RO"/>
        </w:rPr>
        <w:t xml:space="preserve"> în întreaga activitate</w:t>
      </w:r>
    </w:p>
    <w:p w14:paraId="643E699B" w14:textId="77777777" w:rsidR="00DE0B5A" w:rsidRDefault="00DE0B5A" w:rsidP="00DE0B5A">
      <w:pPr>
        <w:jc w:val="both"/>
        <w:rPr>
          <w:noProof/>
          <w:sz w:val="22"/>
          <w:szCs w:val="22"/>
          <w:lang w:val="ro-RO"/>
        </w:rPr>
      </w:pPr>
      <w:r w:rsidRPr="007462F8">
        <w:rPr>
          <w:b/>
          <w:lang w:val="ro-RO"/>
        </w:rPr>
        <w:t xml:space="preserve">1.   </w:t>
      </w:r>
      <w:r w:rsidRPr="00147385">
        <w:rPr>
          <w:noProof/>
          <w:sz w:val="22"/>
          <w:szCs w:val="22"/>
          <w:lang w:val="ro-RO"/>
        </w:rPr>
        <w:t xml:space="preserve">Avram Vasile, Semenescu Augustin, Csaki Ioana, </w:t>
      </w:r>
      <w:r w:rsidRPr="00147385">
        <w:rPr>
          <w:b/>
          <w:bCs/>
          <w:noProof/>
          <w:sz w:val="22"/>
          <w:szCs w:val="22"/>
          <w:u w:val="single"/>
          <w:lang w:val="ro-RO"/>
        </w:rPr>
        <w:t>Stoica Alina-Maria</w:t>
      </w:r>
      <w:r w:rsidRPr="00147385">
        <w:rPr>
          <w:noProof/>
          <w:sz w:val="22"/>
          <w:szCs w:val="22"/>
          <w:lang w:val="ro-RO"/>
        </w:rPr>
        <w:t xml:space="preserve">, </w:t>
      </w:r>
      <w:r w:rsidRPr="00147385">
        <w:rPr>
          <w:i/>
          <w:iCs/>
          <w:noProof/>
          <w:sz w:val="22"/>
          <w:szCs w:val="22"/>
          <w:lang w:val="ro-RO"/>
        </w:rPr>
        <w:t>”Aliaj pentru aplicații tribologice”</w:t>
      </w:r>
      <w:r w:rsidRPr="00147385">
        <w:rPr>
          <w:noProof/>
          <w:sz w:val="22"/>
          <w:szCs w:val="22"/>
          <w:lang w:val="ro-RO"/>
        </w:rPr>
        <w:t xml:space="preserve"> (Improved friction-resistant yttrium-lead-tin-calcium-based or yttrium-lead-tin-magnesium-based alloy comprises calcium or magnesium, tin, antimony, copper and lead, and has preset friction coefficient), brevet nr. RO135388  (B1), publicat în BOPI nr. 5/2023, la 30.05.2023, data publicării cererii 30.12.2021, brevet internațional C22C-011/02, Derwent Primary Accession Number: 2022-16676Q.</w:t>
      </w:r>
    </w:p>
    <w:p w14:paraId="49664CB4" w14:textId="77777777" w:rsidR="00DE0B5A" w:rsidRDefault="00DE0B5A" w:rsidP="00DE0B5A">
      <w:pPr>
        <w:rPr>
          <w:noProof/>
          <w:sz w:val="22"/>
          <w:szCs w:val="22"/>
          <w:lang w:val="ro-RO"/>
        </w:rPr>
      </w:pPr>
    </w:p>
    <w:p w14:paraId="60F1CE6A" w14:textId="028E72A4" w:rsidR="00DE0B5A" w:rsidRPr="00424B19" w:rsidRDefault="00DE0B5A" w:rsidP="00DE0B5A">
      <w:pPr>
        <w:widowControl w:val="0"/>
        <w:autoSpaceDE w:val="0"/>
        <w:autoSpaceDN w:val="0"/>
        <w:spacing w:line="320" w:lineRule="atLeast"/>
        <w:rPr>
          <w:lang w:val="ro-RO"/>
        </w:rPr>
      </w:pPr>
      <w:r w:rsidRPr="007462F8">
        <w:rPr>
          <w:b/>
          <w:lang w:val="ro-RO"/>
        </w:rPr>
        <w:t xml:space="preserve">     </w:t>
      </w:r>
    </w:p>
    <w:p w14:paraId="378893C5" w14:textId="77777777" w:rsidR="00DE0B5A" w:rsidRPr="00B34E3E" w:rsidRDefault="00DE0B5A" w:rsidP="00DE0B5A">
      <w:pPr>
        <w:tabs>
          <w:tab w:val="left" w:pos="142"/>
        </w:tabs>
        <w:spacing w:line="320" w:lineRule="atLeast"/>
        <w:jc w:val="both"/>
        <w:rPr>
          <w:b/>
          <w:noProof/>
          <w:spacing w:val="-2"/>
          <w:lang w:val="ro-RO"/>
        </w:rPr>
      </w:pPr>
      <w:r w:rsidRPr="00424B19">
        <w:rPr>
          <w:b/>
          <w:noProof/>
          <w:spacing w:val="-2"/>
          <w:lang w:val="ro-RO"/>
        </w:rPr>
        <w:tab/>
      </w:r>
      <w:r w:rsidRPr="00424B19">
        <w:rPr>
          <w:b/>
          <w:noProof/>
          <w:spacing w:val="-2"/>
          <w:lang w:val="ro-RO"/>
        </w:rPr>
        <w:tab/>
        <w:t>Data:</w:t>
      </w:r>
      <w:r w:rsidRPr="00424B19">
        <w:rPr>
          <w:b/>
          <w:noProof/>
          <w:spacing w:val="-2"/>
          <w:lang w:val="ro-RO"/>
        </w:rPr>
        <w:tab/>
      </w:r>
      <w:r w:rsidRPr="00424B19">
        <w:rPr>
          <w:b/>
          <w:noProof/>
          <w:spacing w:val="-2"/>
          <w:lang w:val="ro-RO"/>
        </w:rPr>
        <w:tab/>
      </w:r>
      <w:r w:rsidRPr="00424B19">
        <w:rPr>
          <w:b/>
          <w:noProof/>
          <w:spacing w:val="-2"/>
          <w:lang w:val="ro-RO"/>
        </w:rPr>
        <w:tab/>
      </w:r>
      <w:r w:rsidRPr="00424B19">
        <w:rPr>
          <w:b/>
          <w:noProof/>
          <w:spacing w:val="-2"/>
          <w:lang w:val="ro-RO"/>
        </w:rPr>
        <w:tab/>
      </w:r>
      <w:r w:rsidRPr="00424B19">
        <w:rPr>
          <w:b/>
          <w:noProof/>
          <w:spacing w:val="-2"/>
          <w:lang w:val="ro-RO"/>
        </w:rPr>
        <w:tab/>
      </w:r>
      <w:r w:rsidRPr="00424B19">
        <w:rPr>
          <w:b/>
          <w:noProof/>
          <w:spacing w:val="-2"/>
          <w:lang w:val="ro-RO"/>
        </w:rPr>
        <w:tab/>
      </w:r>
      <w:r w:rsidRPr="00424B19">
        <w:rPr>
          <w:b/>
          <w:noProof/>
          <w:spacing w:val="-2"/>
          <w:lang w:val="ro-RO"/>
        </w:rPr>
        <w:tab/>
        <w:t>Semnătura:</w:t>
      </w:r>
    </w:p>
    <w:p w14:paraId="39B09FAE" w14:textId="2DD0B88C" w:rsidR="00412736" w:rsidRDefault="00DE0B5A">
      <w:r w:rsidRPr="00706DA6">
        <w:rPr>
          <w:sz w:val="22"/>
          <w:szCs w:val="22"/>
          <w:lang w:val="ro-RO"/>
        </w:rPr>
        <w:t xml:space="preserve">           </w:t>
      </w:r>
      <w:r>
        <w:rPr>
          <w:sz w:val="22"/>
          <w:szCs w:val="22"/>
          <w:lang w:val="ro-RO"/>
        </w:rPr>
        <w:t>10</w:t>
      </w:r>
      <w:r w:rsidRPr="00706DA6">
        <w:rPr>
          <w:sz w:val="22"/>
          <w:szCs w:val="22"/>
          <w:lang w:val="ro-RO"/>
        </w:rPr>
        <w:t>.09.202</w:t>
      </w:r>
      <w:r>
        <w:rPr>
          <w:sz w:val="22"/>
          <w:szCs w:val="22"/>
          <w:lang w:val="ro-RO"/>
        </w:rPr>
        <w:t>6</w:t>
      </w:r>
      <w:r>
        <w:rPr>
          <w:sz w:val="22"/>
          <w:szCs w:val="22"/>
          <w:lang w:val="ro-RO"/>
        </w:rPr>
        <w:tab/>
      </w:r>
      <w:r>
        <w:rPr>
          <w:sz w:val="22"/>
          <w:szCs w:val="22"/>
          <w:lang w:val="ro-RO"/>
        </w:rPr>
        <w:tab/>
      </w:r>
      <w:r>
        <w:rPr>
          <w:sz w:val="22"/>
          <w:szCs w:val="22"/>
          <w:lang w:val="ro-RO"/>
        </w:rPr>
        <w:tab/>
      </w:r>
      <w:r>
        <w:rPr>
          <w:sz w:val="22"/>
          <w:szCs w:val="22"/>
          <w:lang w:val="ro-RO"/>
        </w:rPr>
        <w:tab/>
      </w:r>
      <w:r>
        <w:rPr>
          <w:sz w:val="22"/>
          <w:szCs w:val="22"/>
          <w:lang w:val="ro-RO"/>
        </w:rPr>
        <w:tab/>
      </w:r>
      <w:r>
        <w:rPr>
          <w:sz w:val="22"/>
          <w:szCs w:val="22"/>
          <w:lang w:val="ro-RO"/>
        </w:rPr>
        <w:tab/>
      </w:r>
    </w:p>
    <w:sectPr w:rsidR="0041273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7031A0"/>
    <w:multiLevelType w:val="hybridMultilevel"/>
    <w:tmpl w:val="34CA8E46"/>
    <w:lvl w:ilvl="0" w:tplc="4A261D5A">
      <w:start w:val="1"/>
      <w:numFmt w:val="decimal"/>
      <w:lvlText w:val="%1."/>
      <w:lvlJc w:val="left"/>
      <w:pPr>
        <w:tabs>
          <w:tab w:val="num" w:pos="360"/>
        </w:tabs>
        <w:ind w:left="360" w:hanging="360"/>
      </w:pPr>
      <w:rPr>
        <w:b w:val="0"/>
      </w:rPr>
    </w:lvl>
    <w:lvl w:ilvl="1" w:tplc="9C8297A6">
      <w:start w:val="5"/>
      <w:numFmt w:val="upp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45063515"/>
    <w:multiLevelType w:val="hybridMultilevel"/>
    <w:tmpl w:val="EB966CAC"/>
    <w:lvl w:ilvl="0" w:tplc="0409000F">
      <w:start w:val="1"/>
      <w:numFmt w:val="upperLetter"/>
      <w:lvlText w:val="%1."/>
      <w:lvlJc w:val="left"/>
      <w:pPr>
        <w:ind w:left="720" w:hanging="360"/>
      </w:pPr>
      <w:rPr>
        <w:rFonts w:hint="default"/>
        <w:b/>
        <w:color w:val="auto"/>
      </w:rPr>
    </w:lvl>
    <w:lvl w:ilvl="1" w:tplc="04090019">
      <w:start w:val="1"/>
      <w:numFmt w:val="decimal"/>
      <w:lvlText w:val="%2."/>
      <w:lvlJc w:val="left"/>
      <w:pPr>
        <w:tabs>
          <w:tab w:val="num" w:pos="432"/>
        </w:tabs>
        <w:ind w:left="432" w:hanging="432"/>
      </w:pPr>
      <w:rPr>
        <w:rFonts w:hint="default"/>
        <w:b/>
        <w:color w:val="auto"/>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19531332">
    <w:abstractNumId w:val="1"/>
  </w:num>
  <w:num w:numId="2" w16cid:durableId="3481397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0B5A"/>
    <w:rsid w:val="00412736"/>
    <w:rsid w:val="005442F8"/>
    <w:rsid w:val="00557229"/>
    <w:rsid w:val="007E4062"/>
    <w:rsid w:val="00831A3D"/>
    <w:rsid w:val="00A0201F"/>
    <w:rsid w:val="00B7607E"/>
    <w:rsid w:val="00C27966"/>
    <w:rsid w:val="00DE0B5A"/>
    <w:rsid w:val="00F359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46D10A"/>
  <w15:chartTrackingRefBased/>
  <w15:docId w15:val="{A381A403-3496-4709-AD98-AAA2A55A6B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0B5A"/>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DE0B5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E0B5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E0B5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E0B5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E0B5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E0B5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E0B5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E0B5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E0B5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E0B5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E0B5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E0B5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E0B5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E0B5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E0B5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E0B5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E0B5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E0B5A"/>
    <w:rPr>
      <w:rFonts w:eastAsiaTheme="majorEastAsia" w:cstheme="majorBidi"/>
      <w:color w:val="272727" w:themeColor="text1" w:themeTint="D8"/>
    </w:rPr>
  </w:style>
  <w:style w:type="paragraph" w:styleId="Title">
    <w:name w:val="Title"/>
    <w:basedOn w:val="Normal"/>
    <w:next w:val="Normal"/>
    <w:link w:val="TitleChar"/>
    <w:uiPriority w:val="10"/>
    <w:qFormat/>
    <w:rsid w:val="00DE0B5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E0B5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E0B5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E0B5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E0B5A"/>
    <w:pPr>
      <w:spacing w:before="160"/>
      <w:jc w:val="center"/>
    </w:pPr>
    <w:rPr>
      <w:i/>
      <w:iCs/>
      <w:color w:val="404040" w:themeColor="text1" w:themeTint="BF"/>
    </w:rPr>
  </w:style>
  <w:style w:type="character" w:customStyle="1" w:styleId="QuoteChar">
    <w:name w:val="Quote Char"/>
    <w:basedOn w:val="DefaultParagraphFont"/>
    <w:link w:val="Quote"/>
    <w:uiPriority w:val="29"/>
    <w:rsid w:val="00DE0B5A"/>
    <w:rPr>
      <w:i/>
      <w:iCs/>
      <w:color w:val="404040" w:themeColor="text1" w:themeTint="BF"/>
    </w:rPr>
  </w:style>
  <w:style w:type="paragraph" w:styleId="ListParagraph">
    <w:name w:val="List Paragraph"/>
    <w:basedOn w:val="Normal"/>
    <w:uiPriority w:val="34"/>
    <w:qFormat/>
    <w:rsid w:val="00DE0B5A"/>
    <w:pPr>
      <w:ind w:left="720"/>
      <w:contextualSpacing/>
    </w:pPr>
  </w:style>
  <w:style w:type="character" w:styleId="IntenseEmphasis">
    <w:name w:val="Intense Emphasis"/>
    <w:basedOn w:val="DefaultParagraphFont"/>
    <w:uiPriority w:val="21"/>
    <w:qFormat/>
    <w:rsid w:val="00DE0B5A"/>
    <w:rPr>
      <w:i/>
      <w:iCs/>
      <w:color w:val="0F4761" w:themeColor="accent1" w:themeShade="BF"/>
    </w:rPr>
  </w:style>
  <w:style w:type="paragraph" w:styleId="IntenseQuote">
    <w:name w:val="Intense Quote"/>
    <w:basedOn w:val="Normal"/>
    <w:next w:val="Normal"/>
    <w:link w:val="IntenseQuoteChar"/>
    <w:uiPriority w:val="30"/>
    <w:qFormat/>
    <w:rsid w:val="00DE0B5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E0B5A"/>
    <w:rPr>
      <w:i/>
      <w:iCs/>
      <w:color w:val="0F4761" w:themeColor="accent1" w:themeShade="BF"/>
    </w:rPr>
  </w:style>
  <w:style w:type="character" w:styleId="IntenseReference">
    <w:name w:val="Intense Reference"/>
    <w:basedOn w:val="DefaultParagraphFont"/>
    <w:uiPriority w:val="32"/>
    <w:qFormat/>
    <w:rsid w:val="00DE0B5A"/>
    <w:rPr>
      <w:b/>
      <w:bCs/>
      <w:smallCaps/>
      <w:color w:val="0F4761" w:themeColor="accent1" w:themeShade="BF"/>
      <w:spacing w:val="5"/>
    </w:rPr>
  </w:style>
  <w:style w:type="paragraph" w:customStyle="1" w:styleId="ListParagraph1">
    <w:name w:val="List Paragraph1"/>
    <w:basedOn w:val="Normal"/>
    <w:rsid w:val="00DE0B5A"/>
    <w:pPr>
      <w:ind w:left="720"/>
      <w:contextualSpacing/>
    </w:pPr>
    <w:rPr>
      <w:rFonts w:ascii="Calibri" w:hAnsi="Calibri"/>
      <w:sz w:val="22"/>
      <w:szCs w:val="22"/>
      <w:lang w:val="ro-RO"/>
    </w:rPr>
  </w:style>
  <w:style w:type="character" w:customStyle="1" w:styleId="ui-provider">
    <w:name w:val="ui-provider"/>
    <w:basedOn w:val="DefaultParagraphFont"/>
    <w:rsid w:val="00DE0B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1266</Words>
  <Characters>7218</Characters>
  <Application>Microsoft Office Word</Application>
  <DocSecurity>0</DocSecurity>
  <Lines>60</Lines>
  <Paragraphs>16</Paragraphs>
  <ScaleCrop>false</ScaleCrop>
  <Company/>
  <LinksUpToDate>false</LinksUpToDate>
  <CharactersWithSpaces>8468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Lidia Parpala</dc:creator>
  <cp:keywords/>
  <dc:description/>
  <cp:lastModifiedBy>Lidia Parpala</cp:lastModifiedBy>
  <cp:revision>1</cp:revision>
  <dcterms:created xsi:type="dcterms:W3CDTF">2026-09-14T09:59:00Z</dcterms:created>
  <dcterms:modified xsi:type="dcterms:W3CDTF">2026-09-14T10:00:00Z</dcterms:modified>
</cp:coreProperties>
</file>