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F4340" w14:textId="77777777" w:rsidR="00154DA7" w:rsidRPr="00734AD4" w:rsidRDefault="00154DA7" w:rsidP="00154DA7">
      <w:pPr>
        <w:autoSpaceDE w:val="0"/>
        <w:autoSpaceDN w:val="0"/>
        <w:adjustRightInd w:val="0"/>
        <w:spacing w:line="320" w:lineRule="atLeast"/>
        <w:jc w:val="both"/>
        <w:rPr>
          <w:bCs/>
          <w:noProof/>
          <w:lang w:val="ro-RO"/>
        </w:rPr>
      </w:pPr>
      <w:r w:rsidRPr="00734AD4">
        <w:rPr>
          <w:bCs/>
          <w:noProof/>
          <w:lang w:val="ro-RO"/>
        </w:rPr>
        <w:t xml:space="preserve">Nume </w:t>
      </w:r>
      <w:r>
        <w:rPr>
          <w:bCs/>
          <w:noProof/>
          <w:lang w:val="ro-RO"/>
        </w:rPr>
        <w:t>P</w:t>
      </w:r>
      <w:r w:rsidRPr="00734AD4">
        <w:rPr>
          <w:bCs/>
          <w:noProof/>
          <w:lang w:val="ro-RO"/>
        </w:rPr>
        <w:t>renume</w:t>
      </w:r>
      <w:r w:rsidRPr="00734AD4">
        <w:rPr>
          <w:bCs/>
          <w:iCs/>
          <w:lang w:val="ro-RO"/>
        </w:rPr>
        <w:t xml:space="preserve">: </w:t>
      </w:r>
      <w:r>
        <w:rPr>
          <w:bCs/>
          <w:iCs/>
          <w:lang w:val="ro-RO"/>
        </w:rPr>
        <w:t xml:space="preserve">STOICA Nicolae-Alexandru </w:t>
      </w:r>
    </w:p>
    <w:p w14:paraId="5B73BF2C" w14:textId="77777777" w:rsidR="00154DA7" w:rsidRPr="0077273E" w:rsidRDefault="00154DA7" w:rsidP="00154DA7">
      <w:pPr>
        <w:autoSpaceDE w:val="0"/>
        <w:autoSpaceDN w:val="0"/>
        <w:adjustRightInd w:val="0"/>
        <w:spacing w:line="320" w:lineRule="atLeast"/>
        <w:jc w:val="both"/>
        <w:rPr>
          <w:bCs/>
          <w:iCs/>
          <w:lang w:val="ro-RO"/>
        </w:rPr>
      </w:pPr>
      <w:r w:rsidRPr="00734AD4">
        <w:rPr>
          <w:bCs/>
          <w:noProof/>
          <w:lang w:val="ro-RO"/>
        </w:rPr>
        <w:t>Gradul didactic</w:t>
      </w:r>
      <w:r w:rsidRPr="00734AD4">
        <w:rPr>
          <w:bCs/>
          <w:iCs/>
          <w:lang w:val="ro-RO"/>
        </w:rPr>
        <w:t xml:space="preserve">: </w:t>
      </w:r>
      <w:r>
        <w:rPr>
          <w:bCs/>
          <w:iCs/>
          <w:lang w:val="ro-RO"/>
        </w:rPr>
        <w:t>Conferențiar universitar</w:t>
      </w:r>
    </w:p>
    <w:p w14:paraId="0279DB6C" w14:textId="77777777" w:rsidR="00154DA7" w:rsidRPr="00ED0C5F" w:rsidRDefault="00154DA7" w:rsidP="00154DA7">
      <w:pPr>
        <w:rPr>
          <w:bCs/>
          <w:iCs/>
          <w:lang w:val="ro-RO"/>
        </w:rPr>
      </w:pPr>
      <w:r w:rsidRPr="00734AD4">
        <w:rPr>
          <w:bCs/>
          <w:iCs/>
          <w:lang w:val="ro-RO"/>
        </w:rPr>
        <w:t>Instituția</w:t>
      </w:r>
      <w:r>
        <w:rPr>
          <w:bCs/>
          <w:iCs/>
          <w:lang w:val="ro-RO"/>
        </w:rPr>
        <w:t xml:space="preserve"> unde este titular</w:t>
      </w:r>
      <w:r w:rsidRPr="00734AD4">
        <w:rPr>
          <w:bCs/>
          <w:iCs/>
          <w:lang w:val="ro-RO"/>
        </w:rPr>
        <w:t xml:space="preserve">: </w:t>
      </w:r>
      <w:r w:rsidRPr="00ED0C5F">
        <w:rPr>
          <w:bCs/>
          <w:noProof/>
          <w:lang w:val="ro-RO"/>
        </w:rPr>
        <w:t>Universitatea Națională de Știință și Tehnologie POLITEHNICA din București</w:t>
      </w:r>
    </w:p>
    <w:p w14:paraId="17E368F2" w14:textId="77777777" w:rsidR="00154DA7" w:rsidRPr="00424B19" w:rsidRDefault="00154DA7" w:rsidP="00154DA7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  <w:r w:rsidRPr="00424B19">
        <w:rPr>
          <w:noProof/>
          <w:lang w:val="ro-RO"/>
        </w:rPr>
        <w:t>Facultatea</w:t>
      </w:r>
      <w:r w:rsidRPr="00734AD4">
        <w:rPr>
          <w:bCs/>
          <w:iCs/>
          <w:lang w:val="ro-RO"/>
        </w:rPr>
        <w:t xml:space="preserve">: </w:t>
      </w:r>
      <w:r w:rsidRPr="00C223D4">
        <w:rPr>
          <w:noProof/>
          <w:lang w:val="ro-RO"/>
        </w:rPr>
        <w:t>Facultatea de Inginerie Mecanică și Mecatronică</w:t>
      </w:r>
    </w:p>
    <w:p w14:paraId="0A3DD3ED" w14:textId="77777777" w:rsidR="00154DA7" w:rsidRPr="00424B19" w:rsidRDefault="00154DA7" w:rsidP="00154DA7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  <w:r>
        <w:rPr>
          <w:noProof/>
          <w:lang w:val="ro-RO"/>
        </w:rPr>
        <w:t>Departamentul</w:t>
      </w:r>
      <w:r w:rsidRPr="00734AD4">
        <w:rPr>
          <w:bCs/>
          <w:iCs/>
          <w:lang w:val="ro-RO"/>
        </w:rPr>
        <w:t xml:space="preserve">: </w:t>
      </w:r>
      <w:r w:rsidRPr="00C223D4">
        <w:rPr>
          <w:noProof/>
          <w:lang w:val="ro-RO"/>
        </w:rPr>
        <w:t xml:space="preserve">Organe de Mașini și </w:t>
      </w:r>
      <w:r>
        <w:rPr>
          <w:noProof/>
          <w:lang w:val="ro-RO"/>
        </w:rPr>
        <w:t>T</w:t>
      </w:r>
      <w:r w:rsidRPr="00C223D4">
        <w:rPr>
          <w:noProof/>
          <w:lang w:val="ro-RO"/>
        </w:rPr>
        <w:t>ribologie</w:t>
      </w:r>
    </w:p>
    <w:p w14:paraId="00F7E492" w14:textId="77777777" w:rsidR="00154DA7" w:rsidRDefault="00154DA7" w:rsidP="00154DA7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</w:p>
    <w:p w14:paraId="410874BA" w14:textId="77777777" w:rsidR="00154DA7" w:rsidRPr="00672273" w:rsidRDefault="00154DA7" w:rsidP="00154DA7">
      <w:pPr>
        <w:autoSpaceDE w:val="0"/>
        <w:autoSpaceDN w:val="0"/>
        <w:adjustRightInd w:val="0"/>
        <w:spacing w:line="320" w:lineRule="atLeast"/>
        <w:jc w:val="center"/>
        <w:rPr>
          <w:b/>
          <w:noProof/>
          <w:spacing w:val="100"/>
          <w:sz w:val="32"/>
          <w:szCs w:val="32"/>
          <w:lang w:val="ro-RO"/>
        </w:rPr>
      </w:pPr>
      <w:r w:rsidRPr="00672273">
        <w:rPr>
          <w:b/>
          <w:noProof/>
          <w:spacing w:val="100"/>
          <w:sz w:val="32"/>
          <w:szCs w:val="32"/>
          <w:lang w:val="ro-RO"/>
        </w:rPr>
        <w:t>LISTA</w:t>
      </w:r>
    </w:p>
    <w:p w14:paraId="7C72EC8B" w14:textId="77777777" w:rsidR="00154DA7" w:rsidRPr="00EB729A" w:rsidRDefault="00154DA7" w:rsidP="00154DA7">
      <w:pPr>
        <w:autoSpaceDE w:val="0"/>
        <w:autoSpaceDN w:val="0"/>
        <w:adjustRightInd w:val="0"/>
        <w:spacing w:line="320" w:lineRule="atLeast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lucrărilor </w:t>
      </w:r>
      <w:proofErr w:type="spellStart"/>
      <w:r>
        <w:rPr>
          <w:b/>
          <w:sz w:val="28"/>
          <w:szCs w:val="28"/>
          <w:lang w:val="ro-RO"/>
        </w:rPr>
        <w:t>ştiinţifice</w:t>
      </w:r>
      <w:proofErr w:type="spellEnd"/>
      <w:r w:rsidRPr="00EB729A">
        <w:rPr>
          <w:b/>
          <w:sz w:val="28"/>
          <w:szCs w:val="28"/>
          <w:lang w:val="ro-RO"/>
        </w:rPr>
        <w:t xml:space="preserve"> în domeniul disciplinelor din postul didactic</w:t>
      </w:r>
    </w:p>
    <w:p w14:paraId="5FE98828" w14:textId="77777777" w:rsidR="00154DA7" w:rsidRDefault="00154DA7" w:rsidP="00154DA7">
      <w:pPr>
        <w:autoSpaceDE w:val="0"/>
        <w:autoSpaceDN w:val="0"/>
        <w:adjustRightInd w:val="0"/>
        <w:spacing w:line="320" w:lineRule="atLeast"/>
        <w:rPr>
          <w:noProof/>
          <w:lang w:val="ro-RO"/>
        </w:rPr>
      </w:pPr>
    </w:p>
    <w:p w14:paraId="1D194385" w14:textId="77777777" w:rsidR="00154DA7" w:rsidRPr="00424B19" w:rsidRDefault="00154DA7" w:rsidP="00154DA7">
      <w:pPr>
        <w:numPr>
          <w:ilvl w:val="0"/>
          <w:numId w:val="3"/>
        </w:numPr>
        <w:tabs>
          <w:tab w:val="left" w:pos="399"/>
        </w:tabs>
        <w:autoSpaceDE w:val="0"/>
        <w:autoSpaceDN w:val="0"/>
        <w:adjustRightInd w:val="0"/>
        <w:spacing w:line="320" w:lineRule="atLeast"/>
        <w:ind w:left="357" w:hanging="357"/>
        <w:jc w:val="both"/>
        <w:rPr>
          <w:b/>
          <w:noProof/>
          <w:lang w:val="ro-RO"/>
        </w:rPr>
      </w:pPr>
      <w:r w:rsidRPr="00424B19">
        <w:rPr>
          <w:b/>
          <w:noProof/>
          <w:lang w:val="ro-RO"/>
        </w:rPr>
        <w:t>Teza de doctorat</w:t>
      </w:r>
    </w:p>
    <w:p w14:paraId="6D4008C0" w14:textId="77777777" w:rsidR="00154DA7" w:rsidRDefault="00154DA7" w:rsidP="00154DA7">
      <w:pPr>
        <w:numPr>
          <w:ilvl w:val="1"/>
          <w:numId w:val="2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C223D4">
        <w:rPr>
          <w:i/>
          <w:noProof/>
          <w:spacing w:val="-2"/>
          <w:lang w:val="ro-RO"/>
        </w:rPr>
        <w:t>"</w:t>
      </w:r>
      <w:r w:rsidRPr="00C223D4">
        <w:rPr>
          <w:i/>
          <w:lang w:val="ro-RO"/>
        </w:rPr>
        <w:t>Contribuții privind studiul proceselor tribologice din sistemul de frânare cu disc, cu aplicare la autoturisme</w:t>
      </w:r>
      <w:r w:rsidRPr="00C223D4">
        <w:rPr>
          <w:i/>
          <w:noProof/>
          <w:spacing w:val="-2"/>
          <w:lang w:val="ro-RO"/>
        </w:rPr>
        <w:t>"</w:t>
      </w:r>
      <w:r w:rsidRPr="00C223D4">
        <w:rPr>
          <w:lang w:val="ro-RO"/>
        </w:rPr>
        <w:t xml:space="preserve">, </w:t>
      </w:r>
      <w:r w:rsidRPr="00C223D4">
        <w:rPr>
          <w:b/>
          <w:bCs/>
          <w:noProof/>
          <w:spacing w:val="-2"/>
          <w:u w:val="single"/>
          <w:lang w:val="ro-RO"/>
        </w:rPr>
        <w:t>Nicolae Alexandru Stoica</w:t>
      </w:r>
      <w:r w:rsidRPr="00C223D4">
        <w:rPr>
          <w:lang w:val="ro-RO"/>
        </w:rPr>
        <w:t>, Teză, Universitatea Politehnica din București, București, 2018.</w:t>
      </w:r>
    </w:p>
    <w:p w14:paraId="4C9C99DF" w14:textId="77777777" w:rsidR="00154DA7" w:rsidRPr="00424B19" w:rsidRDefault="00154DA7" w:rsidP="00154DA7">
      <w:p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>
        <w:rPr>
          <w:noProof/>
          <w:spacing w:val="-2"/>
          <w:lang w:val="ro-RO"/>
        </w:rPr>
        <w:t xml:space="preserve"> </w:t>
      </w:r>
    </w:p>
    <w:p w14:paraId="2EC7DE0C" w14:textId="77777777" w:rsidR="00154DA7" w:rsidRPr="00424B19" w:rsidRDefault="00154DA7" w:rsidP="00154DA7">
      <w:pPr>
        <w:numPr>
          <w:ilvl w:val="0"/>
          <w:numId w:val="2"/>
        </w:numPr>
        <w:tabs>
          <w:tab w:val="left" w:pos="142"/>
          <w:tab w:val="left" w:pos="399"/>
        </w:tabs>
        <w:spacing w:line="320" w:lineRule="atLeast"/>
        <w:ind w:hanging="720"/>
        <w:jc w:val="both"/>
        <w:rPr>
          <w:b/>
          <w:noProof/>
          <w:spacing w:val="-2"/>
          <w:lang w:val="ro-RO"/>
        </w:rPr>
      </w:pPr>
      <w:r w:rsidRPr="00424B19">
        <w:rPr>
          <w:b/>
          <w:noProof/>
          <w:spacing w:val="-2"/>
          <w:lang w:val="ro-RO"/>
        </w:rPr>
        <w:t xml:space="preserve">Cărţi si capitole în cărţi </w:t>
      </w:r>
      <w:r w:rsidRPr="00424B19">
        <w:rPr>
          <w:b/>
          <w:lang w:val="ro-RO"/>
        </w:rPr>
        <w:t xml:space="preserve">publicate </w:t>
      </w:r>
      <w:r>
        <w:rPr>
          <w:b/>
          <w:lang w:val="ro-RO"/>
        </w:rPr>
        <w:t>în ultimii 10 ani</w:t>
      </w:r>
    </w:p>
    <w:p w14:paraId="449E4AA0" w14:textId="77777777" w:rsidR="00154DA7" w:rsidRDefault="00154DA7" w:rsidP="00154DA7">
      <w:pPr>
        <w:tabs>
          <w:tab w:val="left" w:pos="142"/>
          <w:tab w:val="left" w:pos="399"/>
        </w:tabs>
        <w:spacing w:line="320" w:lineRule="atLeast"/>
        <w:jc w:val="both"/>
        <w:rPr>
          <w:lang w:val="ro-RO"/>
        </w:rPr>
      </w:pPr>
      <w:r w:rsidRPr="00154DA7">
        <w:rPr>
          <w:b/>
          <w:bCs/>
          <w:noProof/>
          <w:lang w:val="ro-RO"/>
        </w:rPr>
        <w:t xml:space="preserve">1. </w:t>
      </w:r>
      <w:r w:rsidRPr="00C223D4">
        <w:rPr>
          <w:b/>
          <w:bCs/>
          <w:lang w:val="ro-RO"/>
        </w:rPr>
        <w:t>Nicolae-Alexandru STOICA</w:t>
      </w:r>
      <w:r w:rsidRPr="00C223D4">
        <w:rPr>
          <w:lang w:val="ro-RO"/>
        </w:rPr>
        <w:t xml:space="preserve">, Alina-Maria Stoica, </w:t>
      </w:r>
      <w:r w:rsidRPr="00C223D4">
        <w:rPr>
          <w:i/>
          <w:iCs/>
          <w:lang w:val="ro-RO"/>
        </w:rPr>
        <w:t>Organe de mașini I. Note de curs</w:t>
      </w:r>
      <w:r w:rsidRPr="00C223D4">
        <w:rPr>
          <w:lang w:val="ro-RO"/>
        </w:rPr>
        <w:t xml:space="preserve">, Editura </w:t>
      </w:r>
      <w:proofErr w:type="spellStart"/>
      <w:r w:rsidRPr="00C223D4">
        <w:rPr>
          <w:lang w:val="ro-RO"/>
        </w:rPr>
        <w:t>Printech</w:t>
      </w:r>
      <w:proofErr w:type="spellEnd"/>
      <w:r w:rsidRPr="00C223D4">
        <w:rPr>
          <w:lang w:val="ro-RO"/>
        </w:rPr>
        <w:t>, București, România, 2024, ISBN: 978-606-23-1567-2.</w:t>
      </w:r>
    </w:p>
    <w:p w14:paraId="07A1B4EB" w14:textId="77777777" w:rsidR="00154DA7" w:rsidRPr="00EA5596" w:rsidRDefault="00154DA7" w:rsidP="00154DA7">
      <w:pPr>
        <w:tabs>
          <w:tab w:val="left" w:pos="142"/>
          <w:tab w:val="left" w:pos="399"/>
        </w:tabs>
        <w:spacing w:line="320" w:lineRule="atLeast"/>
        <w:jc w:val="both"/>
        <w:rPr>
          <w:lang w:val="ro-RO"/>
        </w:rPr>
      </w:pPr>
      <w:r w:rsidRPr="00EA5596">
        <w:rPr>
          <w:b/>
          <w:bCs/>
          <w:noProof/>
          <w:lang w:val="ro-RO"/>
        </w:rPr>
        <w:t>2.</w:t>
      </w:r>
      <w:r w:rsidRPr="00C223D4">
        <w:rPr>
          <w:noProof/>
          <w:lang w:val="ro-RO"/>
        </w:rPr>
        <w:t xml:space="preserve"> </w:t>
      </w:r>
      <w:r w:rsidRPr="00C223D4">
        <w:rPr>
          <w:lang w:val="ro-RO"/>
        </w:rPr>
        <w:t>Alina-Maria Stoica,</w:t>
      </w:r>
      <w:r w:rsidRPr="00C223D4">
        <w:rPr>
          <w:b/>
          <w:bCs/>
          <w:lang w:val="ro-RO"/>
        </w:rPr>
        <w:t xml:space="preserve"> Nicolae-Alexandru STOICA</w:t>
      </w:r>
      <w:r w:rsidRPr="00C223D4">
        <w:rPr>
          <w:lang w:val="ro-RO"/>
        </w:rPr>
        <w:t xml:space="preserve">, </w:t>
      </w:r>
      <w:r w:rsidRPr="00C223D4">
        <w:rPr>
          <w:i/>
          <w:iCs/>
          <w:lang w:val="ro-RO"/>
        </w:rPr>
        <w:t>Statistică economică. Note de curs</w:t>
      </w:r>
      <w:r w:rsidRPr="00C223D4">
        <w:rPr>
          <w:lang w:val="ro-RO"/>
        </w:rPr>
        <w:t xml:space="preserve">, Editura </w:t>
      </w:r>
      <w:proofErr w:type="spellStart"/>
      <w:r w:rsidRPr="00C223D4">
        <w:rPr>
          <w:lang w:val="ro-RO"/>
        </w:rPr>
        <w:t>Printech</w:t>
      </w:r>
      <w:proofErr w:type="spellEnd"/>
      <w:r w:rsidRPr="00C223D4">
        <w:rPr>
          <w:lang w:val="ro-RO"/>
        </w:rPr>
        <w:t>, București, România, 2024, ISBN: 978-606-23-1551-1.</w:t>
      </w:r>
      <w:r w:rsidRPr="00EA5596">
        <w:rPr>
          <w:b/>
          <w:bCs/>
          <w:noProof/>
          <w:lang w:val="ro-RO"/>
        </w:rPr>
        <w:t xml:space="preserve">    </w:t>
      </w:r>
    </w:p>
    <w:p w14:paraId="61A65836" w14:textId="77777777" w:rsidR="00154DA7" w:rsidRDefault="00154DA7" w:rsidP="00154DA7">
      <w:pPr>
        <w:pStyle w:val="ListParagraph1"/>
        <w:tabs>
          <w:tab w:val="left" w:pos="399"/>
        </w:tabs>
        <w:spacing w:line="320" w:lineRule="atLeast"/>
        <w:ind w:left="0"/>
        <w:jc w:val="both"/>
        <w:rPr>
          <w:rFonts w:ascii="Times New Roman" w:hAnsi="Times New Roman"/>
          <w:b/>
          <w:bCs/>
          <w:noProof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t>3</w:t>
      </w:r>
      <w:r w:rsidRPr="00732B8E">
        <w:rPr>
          <w:rFonts w:ascii="Times New Roman" w:hAnsi="Times New Roman"/>
          <w:b/>
          <w:bCs/>
          <w:noProof/>
          <w:sz w:val="24"/>
          <w:szCs w:val="24"/>
        </w:rPr>
        <w:t xml:space="preserve">.  </w:t>
      </w:r>
      <w:r w:rsidRPr="00C223D4">
        <w:rPr>
          <w:rFonts w:ascii="Times New Roman" w:hAnsi="Times New Roman"/>
          <w:b/>
          <w:bCs/>
          <w:sz w:val="24"/>
        </w:rPr>
        <w:t xml:space="preserve">Nicolae-Alexandru Stoica, </w:t>
      </w:r>
      <w:r w:rsidRPr="00C223D4">
        <w:rPr>
          <w:rFonts w:ascii="Times New Roman" w:hAnsi="Times New Roman"/>
          <w:i/>
          <w:iCs/>
          <w:sz w:val="24"/>
        </w:rPr>
        <w:t xml:space="preserve">Fenomene tribologice la sistemele de frânare cu disc. Fenomenul de </w:t>
      </w:r>
      <w:proofErr w:type="spellStart"/>
      <w:r w:rsidRPr="00C223D4">
        <w:rPr>
          <w:rFonts w:ascii="Times New Roman" w:hAnsi="Times New Roman"/>
          <w:i/>
          <w:iCs/>
          <w:sz w:val="24"/>
        </w:rPr>
        <w:t>stick</w:t>
      </w:r>
      <w:proofErr w:type="spellEnd"/>
      <w:r w:rsidRPr="00C223D4">
        <w:rPr>
          <w:rFonts w:ascii="Times New Roman" w:hAnsi="Times New Roman"/>
          <w:i/>
          <w:iCs/>
          <w:sz w:val="24"/>
        </w:rPr>
        <w:t>-slip</w:t>
      </w:r>
      <w:r w:rsidRPr="00C223D4">
        <w:rPr>
          <w:rFonts w:ascii="Times New Roman" w:hAnsi="Times New Roman"/>
          <w:sz w:val="24"/>
        </w:rPr>
        <w:t xml:space="preserve">, Editura </w:t>
      </w:r>
      <w:proofErr w:type="spellStart"/>
      <w:r w:rsidRPr="00C223D4">
        <w:rPr>
          <w:rFonts w:ascii="Times New Roman" w:hAnsi="Times New Roman"/>
          <w:sz w:val="24"/>
        </w:rPr>
        <w:t>Printech</w:t>
      </w:r>
      <w:proofErr w:type="spellEnd"/>
      <w:r w:rsidRPr="00C223D4">
        <w:rPr>
          <w:rFonts w:ascii="Times New Roman" w:hAnsi="Times New Roman"/>
          <w:sz w:val="24"/>
        </w:rPr>
        <w:t>, București, România, 2024, ISBN: 978-606-23-1566-5.</w:t>
      </w:r>
      <w:r w:rsidRPr="00732B8E">
        <w:rPr>
          <w:rFonts w:ascii="Times New Roman" w:hAnsi="Times New Roman"/>
          <w:b/>
          <w:bCs/>
          <w:noProof/>
          <w:sz w:val="24"/>
          <w:szCs w:val="24"/>
        </w:rPr>
        <w:t xml:space="preserve">   </w:t>
      </w:r>
    </w:p>
    <w:p w14:paraId="4592FC57" w14:textId="77777777" w:rsidR="00154DA7" w:rsidRPr="00732B8E" w:rsidRDefault="00154DA7" w:rsidP="00154DA7">
      <w:pPr>
        <w:pStyle w:val="ListParagraph1"/>
        <w:tabs>
          <w:tab w:val="left" w:pos="399"/>
        </w:tabs>
        <w:spacing w:line="320" w:lineRule="atLeast"/>
        <w:ind w:left="0"/>
        <w:jc w:val="both"/>
        <w:rPr>
          <w:rFonts w:ascii="Times New Roman" w:hAnsi="Times New Roman"/>
          <w:b/>
          <w:bCs/>
          <w:noProof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t>4</w:t>
      </w:r>
      <w:r w:rsidRPr="00732B8E">
        <w:rPr>
          <w:rFonts w:ascii="Times New Roman" w:hAnsi="Times New Roman"/>
          <w:b/>
          <w:bCs/>
          <w:noProof/>
          <w:sz w:val="24"/>
          <w:szCs w:val="24"/>
        </w:rPr>
        <w:t>.</w:t>
      </w:r>
      <w:r>
        <w:rPr>
          <w:rFonts w:ascii="Times New Roman" w:hAnsi="Times New Roman"/>
          <w:b/>
          <w:bCs/>
          <w:noProof/>
          <w:sz w:val="24"/>
          <w:szCs w:val="24"/>
        </w:rPr>
        <w:t xml:space="preserve"> </w:t>
      </w:r>
      <w:r w:rsidRPr="00C223D4">
        <w:rPr>
          <w:rFonts w:ascii="Times New Roman" w:hAnsi="Times New Roman"/>
          <w:b/>
          <w:bCs/>
          <w:sz w:val="24"/>
        </w:rPr>
        <w:t>Nicolae-Alexandru STOICA</w:t>
      </w:r>
      <w:r w:rsidRPr="00C223D4">
        <w:rPr>
          <w:rFonts w:ascii="Times New Roman" w:hAnsi="Times New Roman"/>
          <w:sz w:val="24"/>
        </w:rPr>
        <w:t xml:space="preserve">, Alina-Maria Stoica, </w:t>
      </w:r>
      <w:r w:rsidRPr="00C223D4">
        <w:rPr>
          <w:rFonts w:ascii="Times New Roman" w:hAnsi="Times New Roman"/>
          <w:i/>
          <w:iCs/>
          <w:sz w:val="24"/>
        </w:rPr>
        <w:t>Organe de mașini. Teste grilă și aplicații</w:t>
      </w:r>
      <w:r w:rsidRPr="00C223D4">
        <w:rPr>
          <w:rFonts w:ascii="Times New Roman" w:hAnsi="Times New Roman"/>
          <w:sz w:val="24"/>
        </w:rPr>
        <w:t xml:space="preserve">, Editura </w:t>
      </w:r>
      <w:proofErr w:type="spellStart"/>
      <w:r w:rsidRPr="00C223D4">
        <w:rPr>
          <w:rFonts w:ascii="Times New Roman" w:hAnsi="Times New Roman"/>
          <w:sz w:val="24"/>
        </w:rPr>
        <w:t>Printech</w:t>
      </w:r>
      <w:proofErr w:type="spellEnd"/>
      <w:r w:rsidRPr="00C223D4">
        <w:rPr>
          <w:rFonts w:ascii="Times New Roman" w:hAnsi="Times New Roman"/>
          <w:sz w:val="24"/>
        </w:rPr>
        <w:t>, București, România, 2024, ISBN: 978-606-23-1550-4.</w:t>
      </w:r>
    </w:p>
    <w:p w14:paraId="32E75E96" w14:textId="77777777" w:rsidR="00154DA7" w:rsidRPr="00732B8E" w:rsidRDefault="00154DA7" w:rsidP="00154DA7">
      <w:pPr>
        <w:pStyle w:val="ListParagraph1"/>
        <w:tabs>
          <w:tab w:val="left" w:pos="399"/>
        </w:tabs>
        <w:spacing w:line="320" w:lineRule="atLeast"/>
        <w:ind w:left="0"/>
        <w:jc w:val="both"/>
        <w:rPr>
          <w:rFonts w:ascii="Times New Roman" w:hAnsi="Times New Roman"/>
          <w:b/>
          <w:bCs/>
          <w:noProof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t>5</w:t>
      </w:r>
      <w:r w:rsidRPr="00732B8E">
        <w:rPr>
          <w:rFonts w:ascii="Times New Roman" w:hAnsi="Times New Roman"/>
          <w:b/>
          <w:bCs/>
          <w:noProof/>
          <w:sz w:val="24"/>
          <w:szCs w:val="24"/>
        </w:rPr>
        <w:t xml:space="preserve">. </w:t>
      </w:r>
      <w:r w:rsidRPr="00C223D4">
        <w:rPr>
          <w:rFonts w:ascii="Times New Roman" w:hAnsi="Times New Roman"/>
          <w:noProof/>
          <w:sz w:val="24"/>
          <w:lang w:val="fr-FR"/>
        </w:rPr>
        <w:t xml:space="preserve">E. Pirva, A. Gavrus, A. Tudor, </w:t>
      </w:r>
      <w:r w:rsidRPr="00C223D4">
        <w:rPr>
          <w:rFonts w:ascii="Times New Roman" w:hAnsi="Times New Roman"/>
          <w:b/>
          <w:bCs/>
          <w:noProof/>
          <w:sz w:val="24"/>
          <w:u w:val="single"/>
          <w:lang w:val="fr-FR"/>
        </w:rPr>
        <w:t>N. Stoica</w:t>
      </w:r>
      <w:r w:rsidRPr="00C223D4">
        <w:rPr>
          <w:rFonts w:ascii="Times New Roman" w:hAnsi="Times New Roman"/>
          <w:noProof/>
          <w:sz w:val="24"/>
          <w:lang w:val="fr-FR"/>
        </w:rPr>
        <w:t xml:space="preserve"> et S. Cănănău, </w:t>
      </w:r>
      <w:r w:rsidRPr="00C223D4">
        <w:rPr>
          <w:rFonts w:ascii="Times New Roman" w:hAnsi="Times New Roman"/>
          <w:i/>
          <w:iCs/>
          <w:noProof/>
          <w:sz w:val="24"/>
          <w:lang w:val="fr-FR"/>
        </w:rPr>
        <w:t>“Anisotropie et Caractère Fractal du Frottement pour des Contacts Tribologiques AA2024-T351/ UHMWPE“</w:t>
      </w:r>
      <w:r w:rsidRPr="00C223D4">
        <w:rPr>
          <w:rFonts w:ascii="Times New Roman" w:hAnsi="Times New Roman"/>
          <w:noProof/>
          <w:sz w:val="24"/>
          <w:lang w:val="fr-FR"/>
        </w:rPr>
        <w:t>, Chapter in Book “Tribologie des procédés et fonctionalisation des surfaces“, pp. 53-66, Presses des Mines, P. Montmitonnet, I. Lahouij (Ed), MINES ParisTech &amp; PSL, Paris, accepté 12/2018, on-line 12/2019, paru 09/01/2020.</w:t>
      </w:r>
    </w:p>
    <w:p w14:paraId="7124772E" w14:textId="77777777" w:rsidR="00154DA7" w:rsidRPr="00424B19" w:rsidRDefault="00154DA7" w:rsidP="00154DA7">
      <w:pPr>
        <w:pStyle w:val="ListParagraph1"/>
        <w:tabs>
          <w:tab w:val="left" w:pos="399"/>
        </w:tabs>
        <w:spacing w:line="320" w:lineRule="atLeast"/>
        <w:ind w:left="0"/>
        <w:jc w:val="both"/>
        <w:rPr>
          <w:noProof/>
        </w:rPr>
      </w:pPr>
    </w:p>
    <w:p w14:paraId="1EFD25FC" w14:textId="77777777" w:rsidR="00154DA7" w:rsidRPr="00424B19" w:rsidRDefault="00154DA7" w:rsidP="00154DA7">
      <w:pPr>
        <w:numPr>
          <w:ilvl w:val="0"/>
          <w:numId w:val="2"/>
        </w:numPr>
        <w:tabs>
          <w:tab w:val="left" w:pos="142"/>
          <w:tab w:val="left" w:pos="399"/>
        </w:tabs>
        <w:spacing w:line="320" w:lineRule="atLeast"/>
        <w:ind w:left="714" w:hanging="714"/>
        <w:jc w:val="both"/>
        <w:rPr>
          <w:b/>
          <w:noProof/>
          <w:spacing w:val="-2"/>
          <w:lang w:val="ro-RO"/>
        </w:rPr>
      </w:pPr>
      <w:r w:rsidRPr="00424B19">
        <w:rPr>
          <w:b/>
          <w:noProof/>
          <w:spacing w:val="-2"/>
          <w:lang w:val="ro-RO"/>
        </w:rPr>
        <w:t xml:space="preserve">Lucrări indexate ISI/BDI </w:t>
      </w:r>
      <w:r w:rsidRPr="00424B19">
        <w:rPr>
          <w:b/>
          <w:lang w:val="ro-RO"/>
        </w:rPr>
        <w:t xml:space="preserve">publicate </w:t>
      </w:r>
      <w:r>
        <w:rPr>
          <w:b/>
          <w:lang w:val="ro-RO"/>
        </w:rPr>
        <w:t>în ultimii 10 ani</w:t>
      </w:r>
      <w:r w:rsidRPr="00424B19">
        <w:rPr>
          <w:b/>
          <w:lang w:val="ro-RO"/>
        </w:rPr>
        <w:t xml:space="preserve"> </w:t>
      </w:r>
    </w:p>
    <w:p w14:paraId="70A6FB34" w14:textId="77777777" w:rsidR="00154DA7" w:rsidRDefault="00154DA7" w:rsidP="00154DA7">
      <w:pPr>
        <w:tabs>
          <w:tab w:val="left" w:pos="142"/>
          <w:tab w:val="left" w:pos="399"/>
        </w:tabs>
        <w:spacing w:line="320" w:lineRule="atLeast"/>
        <w:jc w:val="both"/>
        <w:rPr>
          <w:b/>
          <w:bCs/>
          <w:noProof/>
          <w:spacing w:val="-2"/>
          <w:lang w:val="ro-RO"/>
        </w:rPr>
      </w:pPr>
      <w:r w:rsidRPr="007462F8">
        <w:rPr>
          <w:b/>
          <w:bCs/>
          <w:noProof/>
          <w:spacing w:val="-2"/>
          <w:lang w:val="ro-RO"/>
        </w:rPr>
        <w:t xml:space="preserve">C1. Lucrari indexate ISI (cu precizare WOS) in ordine descrescatoare a datei publicarii </w:t>
      </w:r>
    </w:p>
    <w:p w14:paraId="50FFDEBE" w14:textId="77777777" w:rsidR="00154DA7" w:rsidRDefault="00154DA7" w:rsidP="00154DA7">
      <w:pPr>
        <w:numPr>
          <w:ilvl w:val="1"/>
          <w:numId w:val="2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154DA7">
        <w:rPr>
          <w:i/>
          <w:iCs/>
          <w:lang w:val="ro-RO"/>
        </w:rPr>
        <w:t>"Mechanical and Surface Characteristics of Selective Laser Melting-Manufactured Dental Prostheses in Different Processing Stages"</w:t>
      </w:r>
      <w:r w:rsidRPr="00154DA7">
        <w:rPr>
          <w:lang w:val="ro-RO"/>
        </w:rPr>
        <w:t xml:space="preserve">, Edgar Moraru; Alina-Maria Stoica; Octavian Donțu; Sorin Cănănău; </w:t>
      </w:r>
      <w:r w:rsidRPr="00154DA7">
        <w:rPr>
          <w:b/>
          <w:bCs/>
          <w:u w:val="single"/>
          <w:lang w:val="ro-RO"/>
        </w:rPr>
        <w:t>Nicolae-Alexandru Stoica</w:t>
      </w:r>
      <w:r w:rsidRPr="00154DA7">
        <w:rPr>
          <w:lang w:val="ro-RO"/>
        </w:rPr>
        <w:t>; Victor Constantin; Daniela-Doina Cioboată; Liliana-Laura Bădiță-Voicu, Materials, vol. 16, nr. 18, p. 6141, 2023, DOI: 10.3390/ma16186141 (cotată ISI – Impact Factor = 3.4 – indexată în Clarivate – Web of Science, Accession Number: WOS: 001072682500001, eISSN: 1996-1944)</w:t>
      </w:r>
    </w:p>
    <w:p w14:paraId="03110BC0" w14:textId="77777777" w:rsidR="00154DA7" w:rsidRPr="00EA5596" w:rsidRDefault="00154DA7" w:rsidP="00154DA7">
      <w:pPr>
        <w:numPr>
          <w:ilvl w:val="1"/>
          <w:numId w:val="2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154DA7">
        <w:rPr>
          <w:i/>
          <w:iCs/>
          <w:lang w:val="ro-RO"/>
        </w:rPr>
        <w:t>"Comparative Micro-Scale Abrasive Wear Testing of Thermally Sprayed and Hard Chromium Coatings"</w:t>
      </w:r>
      <w:r w:rsidRPr="00154DA7">
        <w:rPr>
          <w:lang w:val="ro-RO"/>
        </w:rPr>
        <w:t xml:space="preserve">, Georgiana Chisiu, Roxana-Alexandra Gheta, Alina-Maria Stoica, </w:t>
      </w:r>
      <w:r w:rsidRPr="00154DA7">
        <w:rPr>
          <w:b/>
          <w:bCs/>
          <w:u w:val="single"/>
          <w:lang w:val="ro-RO"/>
        </w:rPr>
        <w:t>Nicolae-</w:t>
      </w:r>
      <w:r w:rsidRPr="00154DA7">
        <w:rPr>
          <w:b/>
          <w:bCs/>
          <w:u w:val="single"/>
          <w:lang w:val="ro-RO"/>
        </w:rPr>
        <w:lastRenderedPageBreak/>
        <w:t>Alexandru Stoica</w:t>
      </w:r>
      <w:r w:rsidRPr="00154DA7">
        <w:rPr>
          <w:lang w:val="ro-RO"/>
        </w:rPr>
        <w:t>, Lubricants, vol. 11, nr. 8, p. 350, 2023, DOI: 10.3390/lubricants11080350 (cotată ISI – Impact Factor = 3.5 – indexată în Clarivate – Web of Science, Accession Number: WOS: 001057943900001, eISSN: 2075-4442)</w:t>
      </w:r>
    </w:p>
    <w:p w14:paraId="3FFC675E" w14:textId="77777777" w:rsidR="00154DA7" w:rsidRPr="00EA5596" w:rsidRDefault="00154DA7" w:rsidP="00154DA7">
      <w:pPr>
        <w:numPr>
          <w:ilvl w:val="1"/>
          <w:numId w:val="2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154DA7">
        <w:rPr>
          <w:i/>
          <w:lang w:val="ro-RO"/>
        </w:rPr>
        <w:t>"</w:t>
      </w:r>
      <w:r w:rsidRPr="00C223D4">
        <w:rPr>
          <w:i/>
          <w:iCs/>
          <w:noProof/>
          <w:spacing w:val="-2"/>
          <w:lang w:val="ro-RO"/>
        </w:rPr>
        <w:t>The Effect of Ca and Mg on the Microstructure and Tribological Properties of YPbSn10 Antifriction Alloy</w:t>
      </w:r>
      <w:r w:rsidRPr="00154DA7">
        <w:rPr>
          <w:i/>
          <w:lang w:val="ro-RO"/>
        </w:rPr>
        <w:t>"</w:t>
      </w:r>
      <w:r w:rsidRPr="00C223D4">
        <w:rPr>
          <w:noProof/>
          <w:spacing w:val="-2"/>
          <w:lang w:val="ro-RO"/>
        </w:rPr>
        <w:t xml:space="preserve">, Vasile Avram, Ioana Csaki, Ileana Mates, </w:t>
      </w:r>
      <w:r w:rsidRPr="00C223D4">
        <w:rPr>
          <w:b/>
          <w:bCs/>
          <w:noProof/>
          <w:spacing w:val="-2"/>
          <w:u w:val="single"/>
          <w:lang w:val="ro-RO"/>
        </w:rPr>
        <w:t>Nicolae Alexandru Stoica</w:t>
      </w:r>
      <w:r w:rsidRPr="00C223D4">
        <w:rPr>
          <w:noProof/>
          <w:spacing w:val="-2"/>
          <w:lang w:val="ro-RO"/>
        </w:rPr>
        <w:t xml:space="preserve">, Alina-Maria Stoica, Augustin Semenescu, Materials, vol. 15, nr. 9, p. 3289, 2022, DOI: 10.3390/ma15093289 </w:t>
      </w:r>
      <w:r w:rsidRPr="00154DA7">
        <w:rPr>
          <w:lang w:val="ro-RO"/>
        </w:rPr>
        <w:t>(</w:t>
      </w:r>
      <w:r w:rsidRPr="00C223D4">
        <w:rPr>
          <w:noProof/>
          <w:spacing w:val="-2"/>
          <w:lang w:val="ro-RO"/>
        </w:rPr>
        <w:t xml:space="preserve">cotată ISI – Impact Factor = 3.748 – indexată în Clarivate – Web of Science, Accession Number: </w:t>
      </w:r>
      <w:r w:rsidRPr="00154DA7">
        <w:rPr>
          <w:lang w:val="ro-RO"/>
        </w:rPr>
        <w:t>WOS: 000799316300001, ISSN: 1996-1944 - eISSN: 1996-1944)</w:t>
      </w:r>
    </w:p>
    <w:p w14:paraId="511657D8" w14:textId="77777777" w:rsidR="00154DA7" w:rsidRPr="00EA5596" w:rsidRDefault="00154DA7" w:rsidP="00154DA7">
      <w:pPr>
        <w:numPr>
          <w:ilvl w:val="1"/>
          <w:numId w:val="2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154DA7">
        <w:rPr>
          <w:i/>
          <w:lang w:val="ro-RO"/>
        </w:rPr>
        <w:t>"</w:t>
      </w:r>
      <w:proofErr w:type="spellStart"/>
      <w:r w:rsidRPr="00C223D4">
        <w:rPr>
          <w:i/>
          <w:iCs/>
          <w:noProof/>
          <w:spacing w:val="-2"/>
          <w:lang w:val="ro-RO"/>
        </w:rPr>
        <w:t>Friction</w:t>
      </w:r>
      <w:proofErr w:type="spellEnd"/>
      <w:r w:rsidRPr="00C223D4">
        <w:rPr>
          <w:i/>
          <w:iCs/>
          <w:noProof/>
          <w:spacing w:val="-2"/>
          <w:lang w:val="ro-RO"/>
        </w:rPr>
        <w:t xml:space="preserve"> behavior of 3D-printed polymeric materials used in sliding systems</w:t>
      </w:r>
      <w:r w:rsidRPr="00154DA7">
        <w:rPr>
          <w:i/>
          <w:lang w:val="ro-RO"/>
        </w:rPr>
        <w:t>"</w:t>
      </w:r>
      <w:r w:rsidRPr="00C223D4">
        <w:rPr>
          <w:noProof/>
          <w:spacing w:val="-2"/>
          <w:lang w:val="ro-RO"/>
        </w:rPr>
        <w:t xml:space="preserve">, Georgiana Chisiu, </w:t>
      </w:r>
      <w:r w:rsidRPr="00C223D4">
        <w:rPr>
          <w:b/>
          <w:bCs/>
          <w:noProof/>
          <w:spacing w:val="-2"/>
          <w:u w:val="single"/>
          <w:lang w:val="ro-RO"/>
        </w:rPr>
        <w:t>Nicolae Alexandru Stoica</w:t>
      </w:r>
      <w:r w:rsidRPr="00C223D4">
        <w:rPr>
          <w:noProof/>
          <w:spacing w:val="-2"/>
          <w:lang w:val="ro-RO"/>
        </w:rPr>
        <w:t xml:space="preserve">, Alina-Maria Stoica, Materiale Plastice, vol. 58, nr. 1, pp. 176-185, 2021, DOI: 10.37358/MP.21.1.5457 </w:t>
      </w:r>
      <w:r w:rsidRPr="00154DA7">
        <w:rPr>
          <w:lang w:val="ro-RO"/>
        </w:rPr>
        <w:t>(</w:t>
      </w:r>
      <w:r w:rsidRPr="00C223D4">
        <w:rPr>
          <w:noProof/>
          <w:spacing w:val="-2"/>
          <w:lang w:val="ro-RO"/>
        </w:rPr>
        <w:t xml:space="preserve">cotată ISI – Impact Factor = 1.517 – indexată în Clarivate – Web of Science, Accession Number: </w:t>
      </w:r>
      <w:r w:rsidRPr="00154DA7">
        <w:rPr>
          <w:lang w:val="ro-RO"/>
        </w:rPr>
        <w:t>WOS: 000646943700001, ISSN: 2668-8220 - eISSN: 0025-5289)</w:t>
      </w:r>
    </w:p>
    <w:p w14:paraId="6134CA04" w14:textId="77777777" w:rsidR="00154DA7" w:rsidRPr="00EA5596" w:rsidRDefault="00154DA7" w:rsidP="00154DA7">
      <w:pPr>
        <w:numPr>
          <w:ilvl w:val="1"/>
          <w:numId w:val="2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154DA7">
        <w:rPr>
          <w:i/>
          <w:noProof/>
          <w:spacing w:val="-2"/>
          <w:lang w:val="ro-RO"/>
        </w:rPr>
        <w:t>"Dynamic and tribological contact study for human fingertips at very low speeds"</w:t>
      </w:r>
      <w:r w:rsidRPr="00154DA7">
        <w:rPr>
          <w:lang w:val="ro-RO"/>
        </w:rPr>
        <w:t>,</w:t>
      </w:r>
      <w:r w:rsidRPr="00C223D4">
        <w:rPr>
          <w:lang w:val="ro-RO"/>
        </w:rPr>
        <w:t xml:space="preserve"> </w:t>
      </w:r>
      <w:r w:rsidRPr="00154DA7">
        <w:rPr>
          <w:noProof/>
          <w:spacing w:val="-2"/>
          <w:lang w:val="ro-RO"/>
        </w:rPr>
        <w:t>Andrei Călin</w:t>
      </w:r>
      <w:r w:rsidRPr="00C223D4">
        <w:rPr>
          <w:lang w:val="ro-RO"/>
        </w:rPr>
        <w:t xml:space="preserve">, Andrei Tudor, Marilena Stoica, </w:t>
      </w:r>
      <w:r w:rsidRPr="00154DA7">
        <w:rPr>
          <w:b/>
          <w:noProof/>
          <w:spacing w:val="-2"/>
          <w:u w:val="single"/>
          <w:lang w:val="ro-RO"/>
        </w:rPr>
        <w:t>Nicolae Alexandru Stoica</w:t>
      </w:r>
      <w:r w:rsidRPr="00C223D4">
        <w:rPr>
          <w:lang w:val="ro-RO"/>
        </w:rPr>
        <w:t xml:space="preserve"> și </w:t>
      </w:r>
      <w:proofErr w:type="spellStart"/>
      <w:r w:rsidRPr="00C223D4">
        <w:rPr>
          <w:lang w:val="ro-RO"/>
        </w:rPr>
        <w:t>Kussay</w:t>
      </w:r>
      <w:proofErr w:type="spellEnd"/>
      <w:r w:rsidRPr="00C223D4">
        <w:rPr>
          <w:lang w:val="ro-RO"/>
        </w:rPr>
        <w:t xml:space="preserve"> </w:t>
      </w:r>
      <w:proofErr w:type="spellStart"/>
      <w:r w:rsidRPr="00C223D4">
        <w:rPr>
          <w:lang w:val="ro-RO"/>
        </w:rPr>
        <w:t>Subhi</w:t>
      </w:r>
      <w:proofErr w:type="spellEnd"/>
      <w:r w:rsidRPr="00C223D4">
        <w:rPr>
          <w:noProof/>
          <w:spacing w:val="-2"/>
          <w:lang w:val="ro-RO"/>
        </w:rPr>
        <w:t xml:space="preserve">, </w:t>
      </w:r>
      <w:r w:rsidRPr="00154DA7">
        <w:rPr>
          <w:lang w:val="ro-RO"/>
        </w:rPr>
        <w:t xml:space="preserve">IOP Conf. Ser. </w:t>
      </w:r>
      <w:r w:rsidRPr="00C223D4">
        <w:t>Mater. Sci. Eng., vol. 724, p. 012058, 2020 (</w:t>
      </w:r>
      <w:r w:rsidRPr="00C223D4">
        <w:rPr>
          <w:noProof/>
          <w:spacing w:val="-2"/>
          <w:lang w:val="ro-RO"/>
        </w:rPr>
        <w:t xml:space="preserve">indexată în </w:t>
      </w:r>
      <w:bookmarkStart w:id="0" w:name="_Hlk65680746"/>
      <w:r w:rsidRPr="00C223D4">
        <w:rPr>
          <w:noProof/>
          <w:spacing w:val="-2"/>
          <w:lang w:val="ro-RO"/>
        </w:rPr>
        <w:t>Clarivate</w:t>
      </w:r>
      <w:bookmarkEnd w:id="0"/>
      <w:r w:rsidRPr="00C223D4">
        <w:rPr>
          <w:noProof/>
          <w:spacing w:val="-2"/>
          <w:lang w:val="ro-RO"/>
        </w:rPr>
        <w:t xml:space="preserve"> – Web of Science, Accession Number: WOS: 000619349400058, </w:t>
      </w:r>
      <w:proofErr w:type="spellStart"/>
      <w:r w:rsidRPr="00C223D4">
        <w:t>doi</w:t>
      </w:r>
      <w:proofErr w:type="spellEnd"/>
      <w:r w:rsidRPr="00C223D4">
        <w:t>: 10.1088/1757-899X/724/1/012058, ISSN: 1757-8981).</w:t>
      </w:r>
    </w:p>
    <w:p w14:paraId="4136DF68" w14:textId="77777777" w:rsidR="00154DA7" w:rsidRDefault="00154DA7" w:rsidP="00154DA7">
      <w:pPr>
        <w:numPr>
          <w:ilvl w:val="1"/>
          <w:numId w:val="2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154DA7">
        <w:rPr>
          <w:i/>
          <w:noProof/>
          <w:spacing w:val="-2"/>
          <w:lang w:val="ro-RO"/>
        </w:rPr>
        <w:t>"</w:t>
      </w:r>
      <w:r w:rsidRPr="00154DA7">
        <w:rPr>
          <w:i/>
          <w:lang w:val="ro-RO"/>
        </w:rPr>
        <w:t>Some aspects regarding the influence of the anisotropy of an AA2021-T351 rolled thick plate on its tribological behaviour</w:t>
      </w:r>
      <w:r w:rsidRPr="00154DA7">
        <w:rPr>
          <w:i/>
          <w:noProof/>
          <w:spacing w:val="-2"/>
          <w:lang w:val="ro-RO"/>
        </w:rPr>
        <w:t>"</w:t>
      </w:r>
      <w:r w:rsidRPr="00154DA7">
        <w:rPr>
          <w:lang w:val="ro-RO"/>
        </w:rPr>
        <w:t xml:space="preserve">, Elisabeta Pîrva, Andrei Tudor, Adinel Găvruș, </w:t>
      </w:r>
      <w:r w:rsidRPr="00154DA7">
        <w:rPr>
          <w:b/>
          <w:noProof/>
          <w:spacing w:val="-2"/>
          <w:u w:val="single"/>
          <w:lang w:val="ro-RO"/>
        </w:rPr>
        <w:t>Nicolae Alexandru Stoica</w:t>
      </w:r>
      <w:r w:rsidRPr="00154DA7">
        <w:rPr>
          <w:lang w:val="ro-RO"/>
        </w:rPr>
        <w:t xml:space="preserve"> și Sorin Cănănău, Mechanics &amp; Industry, Vol. 20, No. 6, 610, 2019 (</w:t>
      </w:r>
      <w:r w:rsidRPr="00C223D4">
        <w:rPr>
          <w:noProof/>
          <w:spacing w:val="-2"/>
          <w:lang w:val="ro-RO"/>
        </w:rPr>
        <w:t xml:space="preserve">cotată ISI – Impact Factor = 0.874 – indexată în Clarivate – Web of Science, Accession Number: </w:t>
      </w:r>
      <w:r w:rsidRPr="00154DA7">
        <w:rPr>
          <w:lang w:val="ro-RO"/>
        </w:rPr>
        <w:t>WOS: 000538800100001, ISSN: 2257-7777 - eISSN: 2257-7750)</w:t>
      </w:r>
      <w:r w:rsidRPr="00154DA7">
        <w:rPr>
          <w:noProof/>
          <w:spacing w:val="-2"/>
          <w:lang w:val="ro-RO"/>
        </w:rPr>
        <w:t>.</w:t>
      </w:r>
    </w:p>
    <w:p w14:paraId="71257E75" w14:textId="77777777" w:rsidR="00154DA7" w:rsidRDefault="00154DA7" w:rsidP="00154DA7">
      <w:pPr>
        <w:numPr>
          <w:ilvl w:val="1"/>
          <w:numId w:val="2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EA5596">
        <w:rPr>
          <w:i/>
          <w:noProof/>
          <w:spacing w:val="-2"/>
          <w:lang w:val="ro-RO"/>
        </w:rPr>
        <w:t>"Tribological properties of the disc brake friction couple materials in the range of small and very small speeds"</w:t>
      </w:r>
      <w:r w:rsidRPr="00EA5596">
        <w:rPr>
          <w:noProof/>
          <w:spacing w:val="-2"/>
          <w:lang w:val="ro-RO"/>
        </w:rPr>
        <w:t xml:space="preserve">, </w:t>
      </w:r>
      <w:r w:rsidRPr="00EA5596">
        <w:rPr>
          <w:b/>
          <w:noProof/>
          <w:spacing w:val="-2"/>
          <w:u w:val="single"/>
          <w:lang w:val="ro-RO"/>
        </w:rPr>
        <w:t>Nicolae Alexandru Stoica</w:t>
      </w:r>
      <w:r w:rsidRPr="00EA5596">
        <w:rPr>
          <w:noProof/>
          <w:spacing w:val="-2"/>
          <w:lang w:val="ro-RO"/>
        </w:rPr>
        <w:t>, Alina-Maria Petrescu, Andrei Tudor și Adrian Predescu, IOP Conf. Ser. Mater. Sci. Eng., vol. 174, p. 012019, 2017 (indexată în Clarivate – Web of Science, Accession Number: WOS: 000399753500019, ISSN: 1757-8981)</w:t>
      </w:r>
      <w:r w:rsidRPr="00EA5596">
        <w:rPr>
          <w:lang w:val="ro-RO"/>
        </w:rPr>
        <w:t>.</w:t>
      </w:r>
    </w:p>
    <w:p w14:paraId="46713B00" w14:textId="77777777" w:rsidR="00154DA7" w:rsidRPr="00EA5596" w:rsidRDefault="00154DA7" w:rsidP="00154DA7">
      <w:pPr>
        <w:numPr>
          <w:ilvl w:val="1"/>
          <w:numId w:val="2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EA5596">
        <w:rPr>
          <w:i/>
          <w:noProof/>
          <w:spacing w:val="-2"/>
          <w:lang w:val="ro-RO"/>
        </w:rPr>
        <w:t xml:space="preserve">"The determination of the thickness of the layers deposited on the electronic circuit boards through tribological methods", </w:t>
      </w:r>
      <w:r w:rsidRPr="00EA5596">
        <w:rPr>
          <w:noProof/>
          <w:spacing w:val="-2"/>
          <w:lang w:val="ro-RO"/>
        </w:rPr>
        <w:t xml:space="preserve">Alina-Maria Petrescu, Andrei Tudor, Georgiana Chişiu, </w:t>
      </w:r>
      <w:r w:rsidRPr="00EA5596">
        <w:rPr>
          <w:b/>
          <w:noProof/>
          <w:spacing w:val="-2"/>
          <w:u w:val="single"/>
          <w:lang w:val="ro-RO"/>
        </w:rPr>
        <w:t>Nicolae Alexandru Stoica</w:t>
      </w:r>
      <w:r w:rsidRPr="00EA5596">
        <w:rPr>
          <w:noProof/>
          <w:spacing w:val="-2"/>
          <w:lang w:val="ro-RO"/>
        </w:rPr>
        <w:t xml:space="preserve"> și Ulrike Cihak-Bayr, IOP Conf. Ser. Mater. Sci. Eng., vol. 174, p. 012026, 2017 (indexată în Clarivate – Web of Science, Accession Number: WOS: 000399753500026, ISSN: 1757-8981)</w:t>
      </w:r>
      <w:r w:rsidRPr="00EA5596">
        <w:rPr>
          <w:lang w:val="ro-RO"/>
        </w:rPr>
        <w:t>.</w:t>
      </w:r>
    </w:p>
    <w:p w14:paraId="00F14971" w14:textId="77777777" w:rsidR="00154DA7" w:rsidRPr="00EA5596" w:rsidRDefault="00154DA7" w:rsidP="00154DA7">
      <w:pPr>
        <w:numPr>
          <w:ilvl w:val="1"/>
          <w:numId w:val="2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C223D4">
        <w:rPr>
          <w:i/>
          <w:noProof/>
          <w:spacing w:val="-2"/>
          <w:lang w:val="ro-RO"/>
        </w:rPr>
        <w:t>"Micro-scratching tests of a rolled aluminium alloy AA2024-T351 thick plate using a diamond micro-blade"</w:t>
      </w:r>
      <w:r w:rsidRPr="00C223D4">
        <w:rPr>
          <w:noProof/>
          <w:spacing w:val="-2"/>
          <w:lang w:val="ro-RO"/>
        </w:rPr>
        <w:t xml:space="preserve">, Elisabeta Pîrva, Andrei Tudor, Adinel Găvruș, Georgiana Chişiu, </w:t>
      </w:r>
      <w:r w:rsidRPr="00C223D4">
        <w:rPr>
          <w:b/>
          <w:noProof/>
          <w:spacing w:val="-2"/>
          <w:u w:val="single"/>
          <w:lang w:val="ro-RO"/>
        </w:rPr>
        <w:t>Nicolae Alexandru Stoica</w:t>
      </w:r>
      <w:r w:rsidRPr="00C223D4">
        <w:rPr>
          <w:noProof/>
          <w:spacing w:val="-2"/>
          <w:lang w:val="ro-RO"/>
        </w:rPr>
        <w:t xml:space="preserve"> și Adian Predescu, IOP Conf. Ser. Mater. Sci. Eng., vol. 174, p. 012017, 2017 (indexată în Clarivate – Web of Science, Accession Number: WOS: 000399753500017, ISSN: 1757-8981)</w:t>
      </w:r>
      <w:r w:rsidRPr="00C223D4">
        <w:rPr>
          <w:lang w:val="ro-RO"/>
        </w:rPr>
        <w:t>.</w:t>
      </w:r>
    </w:p>
    <w:p w14:paraId="439B30BE" w14:textId="77777777" w:rsidR="00154DA7" w:rsidRDefault="00154DA7" w:rsidP="00154DA7">
      <w:pPr>
        <w:numPr>
          <w:ilvl w:val="1"/>
          <w:numId w:val="2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C223D4">
        <w:rPr>
          <w:i/>
          <w:noProof/>
          <w:spacing w:val="-2"/>
          <w:lang w:val="ro-RO"/>
        </w:rPr>
        <w:t>"Some aspects concerning the thermoelastic distortions of the brake drum-shoe contact, with aplication to vehicles"</w:t>
      </w:r>
      <w:r w:rsidRPr="00C223D4">
        <w:rPr>
          <w:noProof/>
          <w:spacing w:val="-2"/>
          <w:lang w:val="ro-RO"/>
        </w:rPr>
        <w:t xml:space="preserve">, </w:t>
      </w:r>
      <w:r w:rsidRPr="00C223D4">
        <w:rPr>
          <w:b/>
          <w:noProof/>
          <w:spacing w:val="-2"/>
          <w:u w:val="single"/>
          <w:lang w:val="ro-RO"/>
        </w:rPr>
        <w:t>Nicolae Alexandru Stoica</w:t>
      </w:r>
      <w:r w:rsidRPr="00C223D4">
        <w:rPr>
          <w:noProof/>
          <w:spacing w:val="-2"/>
          <w:lang w:val="ro-RO"/>
        </w:rPr>
        <w:t xml:space="preserve">, Andrei Tudor, Journal of the Balkan Tribological Association, ISSN 1310-4772, vol. 22, nr. 1, pp. 1-16, 2016 (cotată ISI - Impact </w:t>
      </w:r>
      <w:r w:rsidRPr="00C223D4">
        <w:rPr>
          <w:noProof/>
          <w:spacing w:val="-2"/>
          <w:lang w:val="ro-RO"/>
        </w:rPr>
        <w:lastRenderedPageBreak/>
        <w:t>Factor = 0.737 – indexată în Clarivate – Web of Science, Accession Number: WOS: 000374619000001, ISSN: 1310-4772)</w:t>
      </w:r>
      <w:r w:rsidRPr="00C223D4">
        <w:rPr>
          <w:lang w:val="ro-RO"/>
        </w:rPr>
        <w:t>.</w:t>
      </w:r>
    </w:p>
    <w:p w14:paraId="33A9C7CF" w14:textId="77777777" w:rsidR="00154DA7" w:rsidRDefault="00154DA7" w:rsidP="00154DA7">
      <w:pPr>
        <w:tabs>
          <w:tab w:val="left" w:pos="142"/>
          <w:tab w:val="left" w:pos="399"/>
        </w:tabs>
        <w:spacing w:line="320" w:lineRule="atLeast"/>
        <w:ind w:left="432"/>
        <w:jc w:val="both"/>
        <w:rPr>
          <w:noProof/>
          <w:spacing w:val="-2"/>
          <w:lang w:val="ro-RO"/>
        </w:rPr>
      </w:pPr>
    </w:p>
    <w:p w14:paraId="13632CE3" w14:textId="77777777" w:rsidR="00154DA7" w:rsidRPr="007462F8" w:rsidRDefault="00154DA7" w:rsidP="00154DA7">
      <w:pPr>
        <w:tabs>
          <w:tab w:val="left" w:pos="142"/>
          <w:tab w:val="left" w:pos="399"/>
        </w:tabs>
        <w:spacing w:line="320" w:lineRule="atLeast"/>
        <w:jc w:val="both"/>
        <w:rPr>
          <w:b/>
          <w:bCs/>
          <w:noProof/>
          <w:spacing w:val="-2"/>
          <w:lang w:val="ro-RO"/>
        </w:rPr>
      </w:pPr>
      <w:r w:rsidRPr="007462F8">
        <w:rPr>
          <w:b/>
          <w:bCs/>
          <w:noProof/>
          <w:spacing w:val="-2"/>
          <w:lang w:val="ro-RO"/>
        </w:rPr>
        <w:t>C</w:t>
      </w:r>
      <w:r>
        <w:rPr>
          <w:b/>
          <w:bCs/>
          <w:noProof/>
          <w:spacing w:val="-2"/>
          <w:lang w:val="ro-RO"/>
        </w:rPr>
        <w:t>2</w:t>
      </w:r>
      <w:r w:rsidRPr="007462F8">
        <w:rPr>
          <w:b/>
          <w:bCs/>
          <w:noProof/>
          <w:spacing w:val="-2"/>
          <w:lang w:val="ro-RO"/>
        </w:rPr>
        <w:t xml:space="preserve">. Lucrari indexate </w:t>
      </w:r>
      <w:r>
        <w:rPr>
          <w:b/>
          <w:bCs/>
          <w:noProof/>
          <w:spacing w:val="-2"/>
          <w:lang w:val="ro-RO"/>
        </w:rPr>
        <w:t>BDI</w:t>
      </w:r>
      <w:r w:rsidRPr="007462F8">
        <w:rPr>
          <w:b/>
          <w:bCs/>
          <w:noProof/>
          <w:spacing w:val="-2"/>
          <w:lang w:val="ro-RO"/>
        </w:rPr>
        <w:t xml:space="preserve"> (cu precizare </w:t>
      </w:r>
      <w:r>
        <w:rPr>
          <w:b/>
          <w:bCs/>
          <w:noProof/>
          <w:spacing w:val="-2"/>
          <w:lang w:val="ro-RO"/>
        </w:rPr>
        <w:t>ISSN/ISBN publicatie</w:t>
      </w:r>
      <w:r w:rsidRPr="007462F8">
        <w:rPr>
          <w:b/>
          <w:bCs/>
          <w:noProof/>
          <w:spacing w:val="-2"/>
          <w:lang w:val="ro-RO"/>
        </w:rPr>
        <w:t xml:space="preserve">) in ordine descrescatoare a datei publicarii </w:t>
      </w:r>
    </w:p>
    <w:p w14:paraId="5EBDCE64" w14:textId="77777777" w:rsidR="00154DA7" w:rsidRPr="00EA2382" w:rsidRDefault="00154DA7" w:rsidP="00154DA7">
      <w:pPr>
        <w:numPr>
          <w:ilvl w:val="1"/>
          <w:numId w:val="2"/>
        </w:numPr>
        <w:spacing w:line="320" w:lineRule="atLeast"/>
        <w:jc w:val="both"/>
        <w:rPr>
          <w:b/>
          <w:bCs/>
          <w:noProof/>
          <w:spacing w:val="-2"/>
          <w:lang w:val="ro-RO"/>
        </w:rPr>
      </w:pPr>
      <w:r w:rsidRPr="00C223D4">
        <w:rPr>
          <w:i/>
          <w:lang w:val="ro-RO"/>
        </w:rPr>
        <w:t>"</w:t>
      </w:r>
      <w:proofErr w:type="spellStart"/>
      <w:r w:rsidRPr="00C223D4">
        <w:rPr>
          <w:i/>
          <w:iCs/>
          <w:noProof/>
          <w:spacing w:val="-2"/>
          <w:lang w:val="ro-RO"/>
        </w:rPr>
        <w:t>Hysteretic</w:t>
      </w:r>
      <w:proofErr w:type="spellEnd"/>
      <w:r w:rsidRPr="00C223D4">
        <w:rPr>
          <w:i/>
          <w:iCs/>
          <w:noProof/>
          <w:spacing w:val="-2"/>
          <w:lang w:val="ro-RO"/>
        </w:rPr>
        <w:t xml:space="preserve"> damping characteristics of ultra-high molecular weight polyethylene used in hip arthroplasties</w:t>
      </w:r>
      <w:r w:rsidRPr="00C223D4">
        <w:rPr>
          <w:i/>
          <w:lang w:val="ro-RO"/>
        </w:rPr>
        <w:t>"</w:t>
      </w:r>
      <w:r w:rsidRPr="00C223D4">
        <w:rPr>
          <w:noProof/>
          <w:spacing w:val="-2"/>
          <w:lang w:val="ro-RO"/>
        </w:rPr>
        <w:t xml:space="preserve">, </w:t>
      </w:r>
      <w:r w:rsidRPr="00154DA7">
        <w:rPr>
          <w:lang w:val="ro-RO"/>
        </w:rPr>
        <w:t>Alina Maria Stoica (Petrescu)</w:t>
      </w:r>
      <w:r w:rsidRPr="00C223D4">
        <w:rPr>
          <w:noProof/>
          <w:spacing w:val="-2"/>
          <w:lang w:val="ro-RO"/>
        </w:rPr>
        <w:t xml:space="preserve">, Georgiana Chișiu, </w:t>
      </w:r>
      <w:r w:rsidRPr="00C223D4">
        <w:rPr>
          <w:b/>
          <w:bCs/>
          <w:noProof/>
          <w:spacing w:val="-2"/>
          <w:u w:val="single"/>
          <w:lang w:val="ro-RO"/>
        </w:rPr>
        <w:t>Nicolae Alexandru Stoica</w:t>
      </w:r>
      <w:r w:rsidRPr="00C223D4">
        <w:rPr>
          <w:noProof/>
          <w:spacing w:val="-2"/>
          <w:lang w:val="ro-RO"/>
        </w:rPr>
        <w:t>, Andrei Tudor, Sorin Cănănău, Geanina Mihaela Mateescu, Doina Daniela Cioboată,  George Ilie, International Journal of Mechatronics and Applied Mechanics, nr.14, pp. 7-13, 2023, Journal DOI: dx.doi.org/10.17683/ijomam, ISSN online: 2559-6497, indexată BDI International:SCOPUS, EICompendex, EBSCO, and ProQuest.</w:t>
      </w:r>
    </w:p>
    <w:p w14:paraId="32A3A892" w14:textId="77777777" w:rsidR="00154DA7" w:rsidRPr="00EA2382" w:rsidRDefault="00154DA7" w:rsidP="00154DA7">
      <w:pPr>
        <w:numPr>
          <w:ilvl w:val="1"/>
          <w:numId w:val="2"/>
        </w:numPr>
        <w:spacing w:line="320" w:lineRule="atLeast"/>
        <w:jc w:val="both"/>
        <w:rPr>
          <w:b/>
          <w:bCs/>
          <w:noProof/>
          <w:spacing w:val="-2"/>
          <w:lang w:val="ro-RO"/>
        </w:rPr>
      </w:pPr>
      <w:r w:rsidRPr="00C223D4">
        <w:rPr>
          <w:i/>
          <w:lang w:val="ro-RO"/>
        </w:rPr>
        <w:t>"</w:t>
      </w:r>
      <w:r w:rsidRPr="00C223D4">
        <w:rPr>
          <w:i/>
          <w:iCs/>
          <w:noProof/>
          <w:spacing w:val="-2"/>
          <w:lang w:val="ro-RO"/>
        </w:rPr>
        <w:t>The stick-slip phenomenon occurring between human skin and other surfaces</w:t>
      </w:r>
      <w:r w:rsidRPr="00C223D4">
        <w:rPr>
          <w:i/>
          <w:lang w:val="ro-RO"/>
        </w:rPr>
        <w:t>"</w:t>
      </w:r>
      <w:r w:rsidRPr="00C223D4">
        <w:rPr>
          <w:noProof/>
          <w:spacing w:val="-2"/>
          <w:lang w:val="ro-RO"/>
        </w:rPr>
        <w:t xml:space="preserve">, Andrei Tudor, Andrei Călin, </w:t>
      </w:r>
      <w:r w:rsidRPr="00C223D4">
        <w:rPr>
          <w:b/>
          <w:bCs/>
          <w:noProof/>
          <w:spacing w:val="-2"/>
          <w:u w:val="single"/>
          <w:lang w:val="ro-RO"/>
        </w:rPr>
        <w:t>Nicolae Alexandru Stoica</w:t>
      </w:r>
      <w:r w:rsidRPr="00C223D4">
        <w:rPr>
          <w:noProof/>
          <w:spacing w:val="-2"/>
          <w:lang w:val="ro-RO"/>
        </w:rPr>
        <w:t xml:space="preserve"> și Kussay Subhi, Journal of Research and Innovation for Sustainable Society, vol. 5, nr. 1, pp. 13-20, 2023, ISSN: 2668-0416, DOI:</w:t>
      </w:r>
      <w:r w:rsidRPr="00154DA7">
        <w:rPr>
          <w:lang w:val="ro-RO"/>
        </w:rPr>
        <w:t xml:space="preserve"> </w:t>
      </w:r>
      <w:r w:rsidRPr="00C223D4">
        <w:rPr>
          <w:noProof/>
          <w:spacing w:val="-2"/>
          <w:lang w:val="ro-RO"/>
        </w:rPr>
        <w:t>10.33727/JRISS.2023.1.2:13-20, , indexată BDI International:</w:t>
      </w:r>
      <w:r w:rsidRPr="00154DA7">
        <w:rPr>
          <w:lang w:val="ro-RO"/>
        </w:rPr>
        <w:t xml:space="preserve"> </w:t>
      </w:r>
      <w:r w:rsidRPr="00C223D4">
        <w:rPr>
          <w:noProof/>
          <w:spacing w:val="-2"/>
          <w:lang w:val="ro-RO"/>
        </w:rPr>
        <w:t>DOAJ, Academic Resource Index, IndexCopernicus, EBSCO etc.</w:t>
      </w:r>
    </w:p>
    <w:p w14:paraId="4B86C580" w14:textId="77777777" w:rsidR="00154DA7" w:rsidRPr="00EA2382" w:rsidRDefault="00154DA7" w:rsidP="00154DA7">
      <w:pPr>
        <w:numPr>
          <w:ilvl w:val="1"/>
          <w:numId w:val="2"/>
        </w:numPr>
        <w:spacing w:line="320" w:lineRule="atLeast"/>
        <w:jc w:val="both"/>
        <w:rPr>
          <w:b/>
          <w:bCs/>
          <w:noProof/>
          <w:spacing w:val="-2"/>
          <w:lang w:val="ro-RO"/>
        </w:rPr>
      </w:pPr>
      <w:r w:rsidRPr="00C223D4">
        <w:rPr>
          <w:i/>
          <w:lang w:val="ro-RO"/>
        </w:rPr>
        <w:t>"</w:t>
      </w:r>
      <w:r w:rsidRPr="00C223D4">
        <w:rPr>
          <w:i/>
          <w:iCs/>
          <w:noProof/>
          <w:spacing w:val="-2"/>
          <w:lang w:val="ro-RO"/>
        </w:rPr>
        <w:t>The analysis of improved suspension system for lower limb prosthesis</w:t>
      </w:r>
      <w:r w:rsidRPr="00C223D4">
        <w:rPr>
          <w:i/>
          <w:lang w:val="ro-RO"/>
        </w:rPr>
        <w:t>"</w:t>
      </w:r>
      <w:r w:rsidRPr="00C223D4">
        <w:rPr>
          <w:noProof/>
          <w:spacing w:val="-2"/>
          <w:lang w:val="ro-RO"/>
        </w:rPr>
        <w:t xml:space="preserve">, Alina Rodica Spânu, Sorin Cănănău, Daniel Besnea, </w:t>
      </w:r>
      <w:r w:rsidRPr="00C223D4">
        <w:rPr>
          <w:b/>
          <w:bCs/>
          <w:noProof/>
          <w:spacing w:val="-2"/>
          <w:u w:val="single"/>
          <w:lang w:val="ro-RO"/>
        </w:rPr>
        <w:t>Nicolae Alexandru Stoica</w:t>
      </w:r>
      <w:r w:rsidRPr="00C223D4">
        <w:rPr>
          <w:noProof/>
          <w:spacing w:val="-2"/>
          <w:lang w:val="ro-RO"/>
        </w:rPr>
        <w:t>, International Journal of Mechatronics and Applied Mechanics, Issue 9, pp. 102-107, 2021, ISSN (print):  2559-6497 / (online): 2559-4397, DOI: dx.doi.org/10.17683/ijomam/issue9.15, indexată BDI International: Scopus, Compendex, ProQuest, EBSCO.</w:t>
      </w:r>
    </w:p>
    <w:p w14:paraId="0C539EE3" w14:textId="77777777" w:rsidR="00154DA7" w:rsidRPr="00EA2382" w:rsidRDefault="00154DA7" w:rsidP="00154DA7">
      <w:pPr>
        <w:numPr>
          <w:ilvl w:val="1"/>
          <w:numId w:val="2"/>
        </w:numPr>
        <w:spacing w:line="320" w:lineRule="atLeast"/>
        <w:jc w:val="both"/>
        <w:rPr>
          <w:b/>
          <w:bCs/>
          <w:noProof/>
          <w:spacing w:val="-2"/>
          <w:lang w:val="ro-RO"/>
        </w:rPr>
      </w:pPr>
      <w:r w:rsidRPr="00154DA7">
        <w:rPr>
          <w:i/>
          <w:lang w:val="ro-RO"/>
        </w:rPr>
        <w:t>"</w:t>
      </w:r>
      <w:proofErr w:type="spellStart"/>
      <w:r w:rsidRPr="00C223D4">
        <w:rPr>
          <w:i/>
          <w:iCs/>
          <w:noProof/>
          <w:spacing w:val="-2"/>
          <w:lang w:val="ro-RO"/>
        </w:rPr>
        <w:t>Correlation</w:t>
      </w:r>
      <w:proofErr w:type="spellEnd"/>
      <w:r w:rsidRPr="00C223D4">
        <w:rPr>
          <w:i/>
          <w:iCs/>
          <w:noProof/>
          <w:spacing w:val="-2"/>
          <w:lang w:val="ro-RO"/>
        </w:rPr>
        <w:t xml:space="preserve"> between the anisotropy of an AA2021-T351 aluminium rolled thick plate and the occurrence of the stick-slip phenomenon</w:t>
      </w:r>
      <w:r w:rsidRPr="00154DA7">
        <w:rPr>
          <w:i/>
          <w:lang w:val="ro-RO"/>
        </w:rPr>
        <w:t>"</w:t>
      </w:r>
      <w:r w:rsidRPr="00C223D4">
        <w:rPr>
          <w:noProof/>
          <w:spacing w:val="-2"/>
          <w:lang w:val="ro-RO"/>
        </w:rPr>
        <w:t xml:space="preserve">, </w:t>
      </w:r>
      <w:r w:rsidRPr="00C223D4">
        <w:rPr>
          <w:b/>
          <w:bCs/>
          <w:noProof/>
          <w:spacing w:val="-2"/>
          <w:u w:val="single"/>
          <w:lang w:val="ro-RO"/>
        </w:rPr>
        <w:t>Nicolae Alexandru Stoica</w:t>
      </w:r>
      <w:r w:rsidRPr="00C223D4">
        <w:rPr>
          <w:noProof/>
          <w:spacing w:val="-2"/>
          <w:lang w:val="ro-RO"/>
        </w:rPr>
        <w:t>, Alina-Maria Stoica, Andrei Tudor, Victor Manoliu, Mihail Botan, George Catalin Cristea, INCAS BULLETIN, vol. 13, nr. 1, pp. 193-201, 2021, ISSN (print):  2066-8201 / (online): 2247-4528, DOI: 10.13111/2066-8201.2021.13.1.20, indexată BDI International: Scopus, DOAJ, Crossref, ProQuest, Index Copernicus International, EBSCO etc.</w:t>
      </w:r>
    </w:p>
    <w:p w14:paraId="7F0326B4" w14:textId="77777777" w:rsidR="00154DA7" w:rsidRPr="00EA2382" w:rsidRDefault="00154DA7" w:rsidP="00154DA7">
      <w:pPr>
        <w:numPr>
          <w:ilvl w:val="1"/>
          <w:numId w:val="2"/>
        </w:numPr>
        <w:spacing w:line="320" w:lineRule="atLeast"/>
        <w:jc w:val="both"/>
        <w:rPr>
          <w:b/>
          <w:bCs/>
          <w:noProof/>
          <w:spacing w:val="-2"/>
          <w:lang w:val="ro-RO"/>
        </w:rPr>
      </w:pPr>
      <w:r w:rsidRPr="00C223D4">
        <w:rPr>
          <w:i/>
          <w:noProof/>
          <w:spacing w:val="-2"/>
          <w:lang w:val="ro-RO"/>
        </w:rPr>
        <w:t>"Modelling the wear processes of the automotive brake pad and disc"</w:t>
      </w:r>
      <w:r w:rsidRPr="00C223D4">
        <w:rPr>
          <w:noProof/>
          <w:spacing w:val="-2"/>
          <w:lang w:val="ro-RO"/>
        </w:rPr>
        <w:t xml:space="preserve">, </w:t>
      </w:r>
      <w:r w:rsidRPr="00C223D4">
        <w:rPr>
          <w:b/>
          <w:noProof/>
          <w:spacing w:val="-2"/>
          <w:u w:val="single"/>
          <w:lang w:val="ro-RO"/>
        </w:rPr>
        <w:t>Nicolae Alexandru Stoica</w:t>
      </w:r>
      <w:r w:rsidRPr="00C223D4">
        <w:rPr>
          <w:noProof/>
          <w:spacing w:val="-2"/>
          <w:lang w:val="ro-RO"/>
        </w:rPr>
        <w:t>, Alina-Maria Petrescu și Andrei Tudor, INCAS BULLETIN, vol. 10, nr. 4, pp. 169-179, 2018, ISSN (print):  2066-8201 / (online): 2247-4528, DOI: 10.13111/2066-8201.2018.10.4.15, indexată BDI International: Scopus, DOAJ, Crossref, ProQuest, Index Copernicus International, EBSCO etc.</w:t>
      </w:r>
    </w:p>
    <w:p w14:paraId="36F0C918" w14:textId="77777777" w:rsidR="00154DA7" w:rsidRPr="00EA2382" w:rsidRDefault="00154DA7" w:rsidP="00154DA7">
      <w:pPr>
        <w:numPr>
          <w:ilvl w:val="1"/>
          <w:numId w:val="2"/>
        </w:numPr>
        <w:spacing w:line="320" w:lineRule="atLeast"/>
        <w:jc w:val="both"/>
        <w:rPr>
          <w:b/>
          <w:bCs/>
          <w:noProof/>
          <w:spacing w:val="-2"/>
          <w:lang w:val="ro-RO"/>
        </w:rPr>
      </w:pPr>
      <w:r w:rsidRPr="00C223D4">
        <w:rPr>
          <w:i/>
          <w:noProof/>
          <w:spacing w:val="-2"/>
          <w:lang w:val="ro-RO"/>
        </w:rPr>
        <w:t>"Experimental results about the stick-slip phenomenon with application to the disc-brake friction materials couple used in the automotive domain"</w:t>
      </w:r>
      <w:r w:rsidRPr="00C223D4">
        <w:rPr>
          <w:noProof/>
          <w:spacing w:val="-2"/>
          <w:lang w:val="ro-RO"/>
        </w:rPr>
        <w:t xml:space="preserve">, </w:t>
      </w:r>
      <w:r w:rsidRPr="00C223D4">
        <w:rPr>
          <w:b/>
          <w:noProof/>
          <w:spacing w:val="-2"/>
          <w:u w:val="single"/>
          <w:lang w:val="ro-RO"/>
        </w:rPr>
        <w:t>Nicolae Alexandru Stoica</w:t>
      </w:r>
      <w:r w:rsidRPr="00C223D4">
        <w:rPr>
          <w:noProof/>
          <w:spacing w:val="-2"/>
          <w:lang w:val="ro-RO"/>
        </w:rPr>
        <w:t xml:space="preserve"> și Andrei Tudor, UPB Scientific Bulletin</w:t>
      </w:r>
      <w:r w:rsidRPr="00C223D4">
        <w:t xml:space="preserve"> </w:t>
      </w:r>
      <w:r w:rsidRPr="00C223D4">
        <w:rPr>
          <w:noProof/>
          <w:spacing w:val="-2"/>
          <w:lang w:val="ro-RO"/>
        </w:rPr>
        <w:t>Seria D: Inginerie Mecanică, vol. 80, nr. 1, pp. 155-170, 2018, ISSN (print): 1454-2358 / (online): 2286-3699, indexată BDI International: Ulrich</w:t>
      </w:r>
      <w:r w:rsidRPr="00C223D4">
        <w:rPr>
          <w:noProof/>
          <w:spacing w:val="-2"/>
        </w:rPr>
        <w:t>`</w:t>
      </w:r>
      <w:r w:rsidRPr="00C223D4">
        <w:rPr>
          <w:noProof/>
          <w:spacing w:val="-2"/>
          <w:lang w:val="ro-RO"/>
        </w:rPr>
        <w:t>s International Periodicals Directory, Scopus, Inspec, Metadex, Elsevier Sciences</w:t>
      </w:r>
      <w:r w:rsidRPr="00C223D4">
        <w:rPr>
          <w:noProof/>
          <w:spacing w:val="-2"/>
        </w:rPr>
        <w:t>`</w:t>
      </w:r>
      <w:r w:rsidRPr="00C223D4">
        <w:rPr>
          <w:noProof/>
          <w:spacing w:val="-2"/>
          <w:lang w:val="ro-RO"/>
        </w:rPr>
        <w:t>s Bibliographic Databases, Engineering Village,</w:t>
      </w:r>
      <w:r w:rsidRPr="00C223D4">
        <w:t xml:space="preserve"> </w:t>
      </w:r>
      <w:r w:rsidRPr="00C223D4">
        <w:rPr>
          <w:noProof/>
          <w:spacing w:val="-2"/>
          <w:lang w:val="ro-RO"/>
        </w:rPr>
        <w:t>Cambridge Scientific Abstracts, Compendex.</w:t>
      </w:r>
    </w:p>
    <w:p w14:paraId="4E5F6161" w14:textId="77777777" w:rsidR="00154DA7" w:rsidRPr="00EA2382" w:rsidRDefault="00154DA7" w:rsidP="00154DA7">
      <w:pPr>
        <w:numPr>
          <w:ilvl w:val="1"/>
          <w:numId w:val="2"/>
        </w:numPr>
        <w:spacing w:line="320" w:lineRule="atLeast"/>
        <w:jc w:val="both"/>
        <w:rPr>
          <w:b/>
          <w:bCs/>
          <w:noProof/>
          <w:spacing w:val="-2"/>
          <w:lang w:val="ro-RO"/>
        </w:rPr>
      </w:pPr>
      <w:r w:rsidRPr="00C223D4">
        <w:rPr>
          <w:i/>
          <w:noProof/>
          <w:spacing w:val="-2"/>
          <w:lang w:val="ro-RO"/>
        </w:rPr>
        <w:t>"Experimental studies of the friction phenomenon for steel on other materials friction couples at low sliding velocities"</w:t>
      </w:r>
      <w:r w:rsidRPr="00C223D4">
        <w:rPr>
          <w:noProof/>
          <w:spacing w:val="-2"/>
          <w:lang w:val="ro-RO"/>
        </w:rPr>
        <w:t xml:space="preserve">, </w:t>
      </w:r>
      <w:r w:rsidRPr="00C223D4">
        <w:rPr>
          <w:b/>
          <w:noProof/>
          <w:spacing w:val="-2"/>
          <w:u w:val="single"/>
          <w:lang w:val="ro-RO"/>
        </w:rPr>
        <w:t>Nicolae Alexandru Stoica</w:t>
      </w:r>
      <w:r w:rsidRPr="00C223D4">
        <w:rPr>
          <w:noProof/>
          <w:spacing w:val="-2"/>
          <w:lang w:val="ro-RO"/>
        </w:rPr>
        <w:t xml:space="preserve">, Alina-Maria Petrescu, Andrei Tudor și </w:t>
      </w:r>
      <w:r w:rsidRPr="00C223D4">
        <w:rPr>
          <w:noProof/>
          <w:spacing w:val="-2"/>
          <w:lang w:val="ro-RO"/>
        </w:rPr>
        <w:lastRenderedPageBreak/>
        <w:t>Alexandru Valentin Rădulescu, Tehnologia Inovativă - Revista "Construcţia de maşini", nr. 3-4, pp. 33-37, 2016, ISSN 2248-0420, indexată BDI International: CSA ProQuest, CNCSIS Category 2010: B+ , Code CNCSIS: 635.</w:t>
      </w:r>
    </w:p>
    <w:p w14:paraId="3C27A0E7" w14:textId="77777777" w:rsidR="00154DA7" w:rsidRPr="00EA2382" w:rsidRDefault="00154DA7" w:rsidP="00154DA7">
      <w:pPr>
        <w:numPr>
          <w:ilvl w:val="1"/>
          <w:numId w:val="2"/>
        </w:numPr>
        <w:spacing w:line="320" w:lineRule="atLeast"/>
        <w:jc w:val="both"/>
        <w:rPr>
          <w:b/>
          <w:bCs/>
          <w:noProof/>
          <w:spacing w:val="-2"/>
          <w:lang w:val="ro-RO"/>
        </w:rPr>
      </w:pPr>
      <w:r w:rsidRPr="00154DA7">
        <w:rPr>
          <w:i/>
          <w:lang w:val="ro-RO"/>
        </w:rPr>
        <w:t>"Analytical and experimental model for tribological behaviour of thin copper layers subjected to punctual stress"</w:t>
      </w:r>
      <w:r w:rsidRPr="00154DA7">
        <w:rPr>
          <w:lang w:val="ro-RO"/>
        </w:rPr>
        <w:t>, Georgiana Ionela Păduraru, Alina Maria Petrescu</w:t>
      </w:r>
      <w:r w:rsidRPr="00154DA7">
        <w:rPr>
          <w:u w:val="single"/>
          <w:lang w:val="ro-RO"/>
        </w:rPr>
        <w:t>,</w:t>
      </w:r>
      <w:r w:rsidRPr="00154DA7">
        <w:rPr>
          <w:lang w:val="ro-RO"/>
        </w:rPr>
        <w:t xml:space="preserve"> </w:t>
      </w:r>
      <w:r w:rsidRPr="00154DA7">
        <w:rPr>
          <w:b/>
          <w:u w:val="single"/>
          <w:lang w:val="ro-RO"/>
        </w:rPr>
        <w:t>Nicolae Alexandru Stoica</w:t>
      </w:r>
      <w:r w:rsidRPr="00154DA7">
        <w:rPr>
          <w:lang w:val="ro-RO"/>
        </w:rPr>
        <w:t xml:space="preserve">, Andrei Tudor, Tribological Journal BULTRIB, vol. </w:t>
      </w:r>
      <w:r w:rsidRPr="00C223D4">
        <w:t>V, pp. 125-132, 2015, ISSN 1313-9878,</w:t>
      </w:r>
      <w:r w:rsidRPr="00C223D4">
        <w:rPr>
          <w:noProof/>
          <w:spacing w:val="-2"/>
          <w:lang w:val="ro-RO"/>
        </w:rPr>
        <w:t xml:space="preserve"> indexată BDI International: Google Scholar.</w:t>
      </w:r>
    </w:p>
    <w:p w14:paraId="57548F84" w14:textId="77777777" w:rsidR="00154DA7" w:rsidRPr="00EA2382" w:rsidRDefault="00154DA7" w:rsidP="00154DA7">
      <w:pPr>
        <w:numPr>
          <w:ilvl w:val="1"/>
          <w:numId w:val="2"/>
        </w:numPr>
        <w:spacing w:line="320" w:lineRule="atLeast"/>
        <w:jc w:val="both"/>
        <w:rPr>
          <w:b/>
          <w:bCs/>
          <w:noProof/>
          <w:spacing w:val="-2"/>
          <w:lang w:val="ro-RO"/>
        </w:rPr>
      </w:pPr>
      <w:r w:rsidRPr="00C223D4">
        <w:rPr>
          <w:i/>
          <w:noProof/>
          <w:spacing w:val="-2"/>
          <w:lang w:val="ro-RO"/>
        </w:rPr>
        <w:t>"Mechanical testing of electronic printed circuit boards and soldering alloys "</w:t>
      </w:r>
      <w:r w:rsidRPr="00C223D4">
        <w:rPr>
          <w:noProof/>
          <w:spacing w:val="-2"/>
          <w:lang w:val="ro-RO"/>
        </w:rPr>
        <w:t xml:space="preserve">, Alina-Maria Petrescu, Georgiana Ionela Păduraru, Andrei Tudor, </w:t>
      </w:r>
      <w:r w:rsidRPr="00C223D4">
        <w:rPr>
          <w:b/>
          <w:noProof/>
          <w:spacing w:val="-2"/>
          <w:u w:val="single"/>
          <w:lang w:val="ro-RO"/>
        </w:rPr>
        <w:t>Nicolae Alexandru Stoica</w:t>
      </w:r>
      <w:r w:rsidRPr="00C223D4">
        <w:rPr>
          <w:noProof/>
          <w:spacing w:val="-2"/>
          <w:lang w:val="ro-RO"/>
        </w:rPr>
        <w:t>, Tehnologia Inovativă - Revista "Construcţia de maşini" nr. 2-3, pp. 33-36, 2015, ISSN 2248-0420, indexată BDI International: CSA ProQuest, CNCSIS Category 2010: B+ , Code CNCSIS: 635.</w:t>
      </w:r>
    </w:p>
    <w:p w14:paraId="62128D5F" w14:textId="77777777" w:rsidR="00154DA7" w:rsidRPr="00EA2382" w:rsidRDefault="00154DA7" w:rsidP="00154DA7">
      <w:pPr>
        <w:numPr>
          <w:ilvl w:val="1"/>
          <w:numId w:val="2"/>
        </w:numPr>
        <w:tabs>
          <w:tab w:val="left" w:pos="432"/>
        </w:tabs>
        <w:spacing w:line="320" w:lineRule="atLeast"/>
        <w:jc w:val="both"/>
        <w:rPr>
          <w:b/>
          <w:bCs/>
          <w:noProof/>
          <w:spacing w:val="-2"/>
          <w:lang w:val="ro-RO"/>
        </w:rPr>
      </w:pPr>
      <w:r w:rsidRPr="00EA2382">
        <w:rPr>
          <w:i/>
          <w:noProof/>
          <w:spacing w:val="-2"/>
          <w:lang w:val="ro-RO"/>
        </w:rPr>
        <w:t>"</w:t>
      </w:r>
      <w:r w:rsidRPr="00EA2382">
        <w:rPr>
          <w:bCs/>
          <w:i/>
          <w:noProof/>
          <w:spacing w:val="-2"/>
        </w:rPr>
        <w:t>Some aspects concerning the behaviour of friction materials at low and very low sliding speeds</w:t>
      </w:r>
      <w:r w:rsidRPr="00EA2382">
        <w:rPr>
          <w:i/>
          <w:noProof/>
          <w:spacing w:val="-2"/>
          <w:lang w:val="ro-RO"/>
        </w:rPr>
        <w:t>",</w:t>
      </w:r>
      <w:r w:rsidRPr="00EA2382">
        <w:rPr>
          <w:bCs/>
          <w:i/>
          <w:noProof/>
          <w:spacing w:val="-2"/>
        </w:rPr>
        <w:t xml:space="preserve"> </w:t>
      </w:r>
      <w:r w:rsidRPr="00EA2382">
        <w:rPr>
          <w:b/>
          <w:bCs/>
          <w:noProof/>
          <w:spacing w:val="-2"/>
          <w:u w:val="single"/>
        </w:rPr>
        <w:t>Nicolae Alexandru Stoica</w:t>
      </w:r>
      <w:r w:rsidRPr="00EA2382">
        <w:rPr>
          <w:bCs/>
          <w:noProof/>
          <w:spacing w:val="-2"/>
        </w:rPr>
        <w:t>, Andrei Tudor, Tribology in Industry, Vol. 37, No. 3, pag. 374-379, 2015, ISSN: 0354-8996,</w:t>
      </w:r>
      <w:r w:rsidRPr="00EA2382">
        <w:rPr>
          <w:noProof/>
          <w:spacing w:val="-2"/>
          <w:lang w:val="ro-RO"/>
        </w:rPr>
        <w:t xml:space="preserve"> indexată</w:t>
      </w:r>
      <w:r w:rsidRPr="00EA2382">
        <w:rPr>
          <w:bCs/>
          <w:noProof/>
          <w:spacing w:val="-2"/>
        </w:rPr>
        <w:t xml:space="preserve"> </w:t>
      </w:r>
      <w:r w:rsidRPr="00EA2382">
        <w:rPr>
          <w:noProof/>
          <w:spacing w:val="-2"/>
          <w:lang w:val="ro-RO"/>
        </w:rPr>
        <w:t>SCOPUS, SCImago, Copernicus (SCImago Journal Rank SJR = 0.43).</w:t>
      </w:r>
    </w:p>
    <w:p w14:paraId="7CC66E38" w14:textId="77777777" w:rsidR="00154DA7" w:rsidRPr="00424B19" w:rsidRDefault="00154DA7" w:rsidP="00154DA7">
      <w:p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</w:p>
    <w:p w14:paraId="637F4C15" w14:textId="77777777" w:rsidR="00154DA7" w:rsidRPr="007462F8" w:rsidRDefault="00154DA7" w:rsidP="00154DA7">
      <w:pPr>
        <w:numPr>
          <w:ilvl w:val="0"/>
          <w:numId w:val="2"/>
        </w:numPr>
        <w:tabs>
          <w:tab w:val="left" w:pos="142"/>
          <w:tab w:val="left" w:pos="399"/>
        </w:tabs>
        <w:spacing w:line="320" w:lineRule="atLeast"/>
        <w:ind w:left="0" w:firstLine="0"/>
        <w:jc w:val="both"/>
        <w:rPr>
          <w:b/>
          <w:lang w:val="ro-RO"/>
        </w:rPr>
      </w:pPr>
      <w:r w:rsidRPr="007462F8">
        <w:rPr>
          <w:b/>
          <w:lang w:val="ro-RO"/>
        </w:rPr>
        <w:t xml:space="preserve">Lucrări publicate în ultimii 10 anii în reviste </w:t>
      </w:r>
      <w:proofErr w:type="spellStart"/>
      <w:r w:rsidRPr="007462F8">
        <w:rPr>
          <w:b/>
          <w:lang w:val="ro-RO"/>
        </w:rPr>
        <w:t>şi</w:t>
      </w:r>
      <w:proofErr w:type="spellEnd"/>
      <w:r w:rsidRPr="007462F8">
        <w:rPr>
          <w:b/>
          <w:lang w:val="ro-RO"/>
        </w:rPr>
        <w:t xml:space="preserve"> volume de </w:t>
      </w:r>
      <w:proofErr w:type="spellStart"/>
      <w:r w:rsidRPr="007462F8">
        <w:rPr>
          <w:b/>
          <w:lang w:val="ro-RO"/>
        </w:rPr>
        <w:t>conferinţe</w:t>
      </w:r>
      <w:proofErr w:type="spellEnd"/>
      <w:r w:rsidRPr="007462F8">
        <w:rPr>
          <w:b/>
          <w:lang w:val="ro-RO"/>
        </w:rPr>
        <w:t xml:space="preserve"> cu </w:t>
      </w:r>
      <w:proofErr w:type="spellStart"/>
      <w:r w:rsidRPr="007462F8">
        <w:rPr>
          <w:b/>
          <w:lang w:val="ro-RO"/>
        </w:rPr>
        <w:t>referenţi</w:t>
      </w:r>
      <w:proofErr w:type="spellEnd"/>
      <w:r w:rsidRPr="007462F8">
        <w:rPr>
          <w:b/>
          <w:lang w:val="ro-RO"/>
        </w:rPr>
        <w:t xml:space="preserve"> (neindexate</w:t>
      </w:r>
      <w:r>
        <w:rPr>
          <w:b/>
          <w:lang w:val="ro-RO"/>
        </w:rPr>
        <w:t xml:space="preserve"> BDI</w:t>
      </w:r>
      <w:r w:rsidRPr="007462F8">
        <w:rPr>
          <w:b/>
          <w:lang w:val="ro-RO"/>
        </w:rPr>
        <w:t xml:space="preserve">) </w:t>
      </w:r>
    </w:p>
    <w:p w14:paraId="2596B7A5" w14:textId="77777777" w:rsidR="00154DA7" w:rsidRPr="00424B19" w:rsidRDefault="00154DA7" w:rsidP="00154DA7">
      <w:pPr>
        <w:spacing w:line="320" w:lineRule="atLeast"/>
        <w:ind w:firstLine="741"/>
        <w:jc w:val="both"/>
        <w:rPr>
          <w:b/>
          <w:lang w:val="ro-RO"/>
        </w:rPr>
      </w:pPr>
      <w:r w:rsidRPr="00424B19">
        <w:rPr>
          <w:b/>
          <w:lang w:val="ro-RO"/>
        </w:rPr>
        <w:t xml:space="preserve">- </w:t>
      </w:r>
      <w:proofErr w:type="spellStart"/>
      <w:r w:rsidRPr="00424B19">
        <w:rPr>
          <w:b/>
          <w:lang w:val="ro-RO"/>
        </w:rPr>
        <w:t>Selecţie</w:t>
      </w:r>
      <w:proofErr w:type="spellEnd"/>
      <w:r w:rsidRPr="00424B19">
        <w:rPr>
          <w:b/>
          <w:lang w:val="ro-RO"/>
        </w:rPr>
        <w:t xml:space="preserve"> cu maximum 20 lucrări în volume de </w:t>
      </w:r>
      <w:proofErr w:type="spellStart"/>
      <w:r w:rsidRPr="00424B19">
        <w:rPr>
          <w:b/>
          <w:lang w:val="ro-RO"/>
        </w:rPr>
        <w:t>conferinţe</w:t>
      </w:r>
      <w:proofErr w:type="spellEnd"/>
      <w:r>
        <w:rPr>
          <w:b/>
          <w:lang w:val="ro-RO"/>
        </w:rPr>
        <w:t xml:space="preserve"> (neindexate BDI)</w:t>
      </w:r>
    </w:p>
    <w:p w14:paraId="220FEBA4" w14:textId="77777777" w:rsidR="00154DA7" w:rsidRPr="00EA2382" w:rsidRDefault="00154DA7" w:rsidP="00154DA7">
      <w:pPr>
        <w:numPr>
          <w:ilvl w:val="1"/>
          <w:numId w:val="2"/>
        </w:numPr>
        <w:tabs>
          <w:tab w:val="left" w:pos="142"/>
        </w:tabs>
        <w:spacing w:line="320" w:lineRule="atLeast"/>
        <w:jc w:val="both"/>
        <w:rPr>
          <w:b/>
          <w:bCs/>
          <w:lang w:val="ro-RO"/>
        </w:rPr>
      </w:pPr>
      <w:r w:rsidRPr="00154DA7">
        <w:rPr>
          <w:i/>
          <w:lang w:val="ro-RO"/>
        </w:rPr>
        <w:t>"Tribo-mechanical performances of mixed rare earth oxides – doped zirconia coatings"</w:t>
      </w:r>
      <w:r w:rsidRPr="00154DA7">
        <w:rPr>
          <w:iCs/>
          <w:lang w:val="ro-RO"/>
        </w:rPr>
        <w:t xml:space="preserve">, Mihail Botan, Radu-Robert Piticescu, Victor Manoliu, Mircea Corban, Bogdan St. Vasile, </w:t>
      </w:r>
      <w:r w:rsidRPr="00154DA7">
        <w:rPr>
          <w:b/>
          <w:bCs/>
          <w:iCs/>
          <w:u w:val="single"/>
          <w:lang w:val="ro-RO"/>
        </w:rPr>
        <w:t>Nicolae-Alexandru Stoica</w:t>
      </w:r>
      <w:r w:rsidRPr="00154DA7">
        <w:rPr>
          <w:iCs/>
          <w:lang w:val="ro-RO"/>
        </w:rPr>
        <w:t>, George Cristea, Alina Dragomirescu, Gheorghe Ionescu, 3rd International Conference on Emerging Technologies in Materials Engineering EmergeMAT, 29 - 30 Octombrie 2020, București, România.</w:t>
      </w:r>
    </w:p>
    <w:p w14:paraId="57CFBCFB" w14:textId="77777777" w:rsidR="00154DA7" w:rsidRPr="00EA2382" w:rsidRDefault="00154DA7" w:rsidP="00154DA7">
      <w:pPr>
        <w:numPr>
          <w:ilvl w:val="1"/>
          <w:numId w:val="2"/>
        </w:numPr>
        <w:tabs>
          <w:tab w:val="left" w:pos="142"/>
        </w:tabs>
        <w:spacing w:line="320" w:lineRule="atLeast"/>
        <w:jc w:val="both"/>
        <w:rPr>
          <w:b/>
          <w:bCs/>
          <w:lang w:val="ro-RO"/>
        </w:rPr>
      </w:pPr>
      <w:r w:rsidRPr="00154DA7">
        <w:rPr>
          <w:i/>
          <w:lang w:val="ro-RO"/>
        </w:rPr>
        <w:t>"</w:t>
      </w:r>
      <w:proofErr w:type="spellStart"/>
      <w:r w:rsidRPr="00C223D4">
        <w:rPr>
          <w:i/>
          <w:iCs/>
          <w:noProof/>
          <w:spacing w:val="-2"/>
          <w:lang w:val="ro-RO"/>
        </w:rPr>
        <w:t>Surface</w:t>
      </w:r>
      <w:proofErr w:type="spellEnd"/>
      <w:r w:rsidRPr="00C223D4">
        <w:rPr>
          <w:i/>
          <w:iCs/>
          <w:noProof/>
          <w:spacing w:val="-2"/>
          <w:lang w:val="ro-RO"/>
        </w:rPr>
        <w:t xml:space="preserve"> manufacturing of materials by direct energy deposition</w:t>
      </w:r>
      <w:r w:rsidRPr="00154DA7">
        <w:rPr>
          <w:i/>
          <w:lang w:val="ro-RO"/>
        </w:rPr>
        <w:t xml:space="preserve">", </w:t>
      </w:r>
      <w:r w:rsidRPr="00C223D4">
        <w:rPr>
          <w:iCs/>
          <w:lang w:val="ro-RO"/>
        </w:rPr>
        <w:t xml:space="preserve">Mihail </w:t>
      </w:r>
      <w:proofErr w:type="spellStart"/>
      <w:r w:rsidRPr="00C223D4">
        <w:rPr>
          <w:iCs/>
          <w:lang w:val="ro-RO"/>
        </w:rPr>
        <w:t>Botan</w:t>
      </w:r>
      <w:proofErr w:type="spellEnd"/>
      <w:r w:rsidRPr="00C223D4">
        <w:rPr>
          <w:iCs/>
          <w:lang w:val="ro-RO"/>
        </w:rPr>
        <w:t xml:space="preserve">, Victor Manoliu, Gheorghe Ionescu, George Cristea, </w:t>
      </w:r>
      <w:r w:rsidRPr="00C223D4">
        <w:rPr>
          <w:b/>
          <w:bCs/>
          <w:iCs/>
          <w:u w:val="single"/>
          <w:lang w:val="ro-RO"/>
        </w:rPr>
        <w:t>Nicolae Alexandru Stoica</w:t>
      </w:r>
      <w:r w:rsidRPr="00C223D4">
        <w:rPr>
          <w:iCs/>
          <w:lang w:val="ro-RO"/>
        </w:rPr>
        <w:t>, Alina Dragomirescu,</w:t>
      </w:r>
      <w:r w:rsidRPr="00154DA7">
        <w:rPr>
          <w:iCs/>
          <w:lang w:val="ro-RO"/>
        </w:rPr>
        <w:t xml:space="preserve"> International Conference of Aerospace Sciences “AEROSPATIAL 2020”, 15 - 16 Octombrie 2020, București, România.</w:t>
      </w:r>
    </w:p>
    <w:p w14:paraId="5791D12F" w14:textId="77777777" w:rsidR="00154DA7" w:rsidRPr="007462F8" w:rsidRDefault="00154DA7" w:rsidP="00154DA7">
      <w:pPr>
        <w:numPr>
          <w:ilvl w:val="1"/>
          <w:numId w:val="2"/>
        </w:numPr>
        <w:tabs>
          <w:tab w:val="left" w:pos="142"/>
        </w:tabs>
        <w:spacing w:line="320" w:lineRule="atLeast"/>
        <w:jc w:val="both"/>
        <w:rPr>
          <w:b/>
          <w:bCs/>
          <w:lang w:val="ro-RO"/>
        </w:rPr>
      </w:pPr>
      <w:r w:rsidRPr="00154DA7">
        <w:rPr>
          <w:i/>
          <w:noProof/>
          <w:spacing w:val="-2"/>
          <w:lang w:val="ro-RO"/>
        </w:rPr>
        <w:t>"</w:t>
      </w:r>
      <w:r w:rsidRPr="00154DA7">
        <w:rPr>
          <w:i/>
          <w:lang w:val="ro-RO"/>
        </w:rPr>
        <w:t xml:space="preserve">Theoretical and experimental analysis of laser textured grease lubricated </w:t>
      </w:r>
      <w:proofErr w:type="spellStart"/>
      <w:r w:rsidRPr="00154DA7">
        <w:rPr>
          <w:i/>
          <w:lang w:val="ro-RO"/>
        </w:rPr>
        <w:t>bearings</w:t>
      </w:r>
      <w:proofErr w:type="spellEnd"/>
      <w:r w:rsidRPr="00154DA7">
        <w:rPr>
          <w:i/>
          <w:noProof/>
          <w:spacing w:val="-2"/>
          <w:lang w:val="ro-RO"/>
        </w:rPr>
        <w:t>"</w:t>
      </w:r>
      <w:r w:rsidRPr="00C223D4">
        <w:rPr>
          <w:lang w:val="ro-RO"/>
        </w:rPr>
        <w:t xml:space="preserve">, Victor Gabriel Marian, Adrian Predescu, </w:t>
      </w:r>
      <w:r w:rsidRPr="00154DA7">
        <w:rPr>
          <w:b/>
          <w:noProof/>
          <w:spacing w:val="-2"/>
          <w:u w:val="single"/>
          <w:lang w:val="ro-RO"/>
        </w:rPr>
        <w:t>Nicolae Alexandru Stoica</w:t>
      </w:r>
      <w:r w:rsidRPr="00C223D4">
        <w:rPr>
          <w:lang w:val="ro-RO"/>
        </w:rPr>
        <w:t xml:space="preserve">, Ionuț Nicolae, Iuliana Urzică și Gheorghe Cristian, 15th </w:t>
      </w:r>
      <w:r w:rsidRPr="00154DA7">
        <w:rPr>
          <w:lang w:val="ro-RO"/>
        </w:rPr>
        <w:t>International Conference on Tribology</w:t>
      </w:r>
      <w:r w:rsidRPr="00C223D4">
        <w:rPr>
          <w:lang w:val="ro-RO"/>
        </w:rPr>
        <w:t xml:space="preserve"> Serbiatrib’17, 17-19 Mai 2017, Kragujevac, Serbia.</w:t>
      </w:r>
    </w:p>
    <w:p w14:paraId="1012D66A" w14:textId="77777777" w:rsidR="00154DA7" w:rsidRPr="00424B19" w:rsidRDefault="00154DA7" w:rsidP="00154DA7">
      <w:pPr>
        <w:spacing w:line="320" w:lineRule="atLeast"/>
        <w:jc w:val="both"/>
        <w:rPr>
          <w:lang w:val="ro-RO"/>
        </w:rPr>
      </w:pPr>
    </w:p>
    <w:p w14:paraId="3DB847EC" w14:textId="77777777" w:rsidR="00154DA7" w:rsidRPr="00424B19" w:rsidRDefault="00154DA7" w:rsidP="00154DA7">
      <w:pPr>
        <w:numPr>
          <w:ilvl w:val="1"/>
          <w:numId w:val="1"/>
        </w:numPr>
        <w:tabs>
          <w:tab w:val="clear" w:pos="1440"/>
        </w:tabs>
        <w:spacing w:line="320" w:lineRule="atLeast"/>
        <w:ind w:left="540" w:hanging="540"/>
        <w:jc w:val="both"/>
        <w:rPr>
          <w:b/>
          <w:lang w:val="ro-RO"/>
        </w:rPr>
      </w:pPr>
      <w:r w:rsidRPr="00424B19">
        <w:rPr>
          <w:b/>
          <w:lang w:val="ro-RO"/>
        </w:rPr>
        <w:t xml:space="preserve">Brevete </w:t>
      </w:r>
      <w:proofErr w:type="spellStart"/>
      <w:r w:rsidRPr="00424B19">
        <w:rPr>
          <w:b/>
          <w:lang w:val="ro-RO"/>
        </w:rPr>
        <w:t>obţinute</w:t>
      </w:r>
      <w:proofErr w:type="spellEnd"/>
      <w:r w:rsidRPr="00424B19">
        <w:rPr>
          <w:b/>
          <w:lang w:val="ro-RO"/>
        </w:rPr>
        <w:t xml:space="preserve"> în întreaga activitate</w:t>
      </w:r>
    </w:p>
    <w:p w14:paraId="61ABF10A" w14:textId="77777777" w:rsidR="00154DA7" w:rsidRPr="007462F8" w:rsidRDefault="00154DA7" w:rsidP="00154DA7">
      <w:pPr>
        <w:widowControl w:val="0"/>
        <w:autoSpaceDE w:val="0"/>
        <w:autoSpaceDN w:val="0"/>
        <w:spacing w:line="320" w:lineRule="atLeast"/>
        <w:rPr>
          <w:b/>
          <w:lang w:val="ro-RO"/>
        </w:rPr>
      </w:pPr>
      <w:r w:rsidRPr="007462F8">
        <w:rPr>
          <w:b/>
          <w:lang w:val="ro-RO"/>
        </w:rPr>
        <w:t>1.</w:t>
      </w:r>
      <w:r>
        <w:rPr>
          <w:b/>
          <w:lang w:val="ro-RO"/>
        </w:rPr>
        <w:t xml:space="preserve"> </w:t>
      </w:r>
      <w:r w:rsidRPr="00C223D4">
        <w:rPr>
          <w:lang w:val="ro-RO"/>
        </w:rPr>
        <w:t xml:space="preserve">Gheorghe Cristian, Olteanu Petre, Stan Cristian Giorgian, Viespe Cristian, Miu Dana Maria, Nicolae </w:t>
      </w:r>
      <w:proofErr w:type="spellStart"/>
      <w:r w:rsidRPr="00C223D4">
        <w:rPr>
          <w:lang w:val="ro-RO"/>
        </w:rPr>
        <w:t>Ionuţ</w:t>
      </w:r>
      <w:proofErr w:type="spellEnd"/>
      <w:r w:rsidRPr="00C223D4">
        <w:rPr>
          <w:lang w:val="ro-RO"/>
        </w:rPr>
        <w:t xml:space="preserve">, Predescu Adrian, Marian Victor Gabriel, </w:t>
      </w:r>
      <w:r w:rsidRPr="00C223D4">
        <w:rPr>
          <w:b/>
          <w:bCs/>
          <w:u w:val="single"/>
          <w:lang w:val="ro-RO"/>
        </w:rPr>
        <w:t>Stoica Nicolae Alexandru</w:t>
      </w:r>
      <w:r w:rsidRPr="00C223D4">
        <w:rPr>
          <w:lang w:val="ro-RO"/>
        </w:rPr>
        <w:t xml:space="preserve">, </w:t>
      </w:r>
      <w:r w:rsidRPr="00C223D4">
        <w:rPr>
          <w:i/>
          <w:iCs/>
          <w:lang w:val="ro-RO"/>
        </w:rPr>
        <w:t xml:space="preserve">”Procedeu de </w:t>
      </w:r>
      <w:proofErr w:type="spellStart"/>
      <w:r w:rsidRPr="00C223D4">
        <w:rPr>
          <w:i/>
          <w:iCs/>
          <w:lang w:val="ro-RO"/>
        </w:rPr>
        <w:t>microtexturare</w:t>
      </w:r>
      <w:proofErr w:type="spellEnd"/>
      <w:r w:rsidRPr="00C223D4">
        <w:rPr>
          <w:i/>
          <w:iCs/>
          <w:lang w:val="ro-RO"/>
        </w:rPr>
        <w:t xml:space="preserve"> laser a unui lagăr cu alunecare” (”Laser </w:t>
      </w:r>
      <w:proofErr w:type="spellStart"/>
      <w:r w:rsidRPr="00C223D4">
        <w:rPr>
          <w:i/>
          <w:iCs/>
          <w:lang w:val="ro-RO"/>
        </w:rPr>
        <w:t>microtexturing</w:t>
      </w:r>
      <w:proofErr w:type="spellEnd"/>
      <w:r w:rsidRPr="00C223D4">
        <w:rPr>
          <w:i/>
          <w:iCs/>
          <w:lang w:val="ro-RO"/>
        </w:rPr>
        <w:t xml:space="preserve"> </w:t>
      </w:r>
      <w:proofErr w:type="spellStart"/>
      <w:r w:rsidRPr="00C223D4">
        <w:rPr>
          <w:i/>
          <w:iCs/>
          <w:lang w:val="ro-RO"/>
        </w:rPr>
        <w:t>method</w:t>
      </w:r>
      <w:proofErr w:type="spellEnd"/>
      <w:r w:rsidRPr="00C223D4">
        <w:rPr>
          <w:i/>
          <w:iCs/>
          <w:lang w:val="ro-RO"/>
        </w:rPr>
        <w:t xml:space="preserve"> for </w:t>
      </w:r>
      <w:proofErr w:type="spellStart"/>
      <w:r w:rsidRPr="00C223D4">
        <w:rPr>
          <w:i/>
          <w:iCs/>
          <w:lang w:val="ro-RO"/>
        </w:rPr>
        <w:t>sliding</w:t>
      </w:r>
      <w:proofErr w:type="spellEnd"/>
      <w:r w:rsidRPr="00C223D4">
        <w:rPr>
          <w:i/>
          <w:iCs/>
          <w:lang w:val="ro-RO"/>
        </w:rPr>
        <w:t xml:space="preserve"> </w:t>
      </w:r>
      <w:proofErr w:type="spellStart"/>
      <w:r w:rsidRPr="00C223D4">
        <w:rPr>
          <w:i/>
          <w:iCs/>
          <w:lang w:val="ro-RO"/>
        </w:rPr>
        <w:t>bearing</w:t>
      </w:r>
      <w:proofErr w:type="spellEnd"/>
      <w:r w:rsidRPr="00C223D4">
        <w:rPr>
          <w:i/>
          <w:iCs/>
          <w:lang w:val="ro-RO"/>
        </w:rPr>
        <w:t xml:space="preserve">, </w:t>
      </w:r>
      <w:proofErr w:type="spellStart"/>
      <w:r w:rsidRPr="00C223D4">
        <w:rPr>
          <w:i/>
          <w:iCs/>
          <w:lang w:val="ro-RO"/>
        </w:rPr>
        <w:t>involves</w:t>
      </w:r>
      <w:proofErr w:type="spellEnd"/>
      <w:r w:rsidRPr="00C223D4">
        <w:rPr>
          <w:i/>
          <w:iCs/>
          <w:lang w:val="ro-RO"/>
        </w:rPr>
        <w:t xml:space="preserve"> </w:t>
      </w:r>
      <w:proofErr w:type="spellStart"/>
      <w:r w:rsidRPr="00C223D4">
        <w:rPr>
          <w:i/>
          <w:iCs/>
          <w:lang w:val="ro-RO"/>
        </w:rPr>
        <w:t>vertically</w:t>
      </w:r>
      <w:proofErr w:type="spellEnd"/>
      <w:r w:rsidRPr="00C223D4">
        <w:rPr>
          <w:i/>
          <w:iCs/>
          <w:lang w:val="ro-RO"/>
        </w:rPr>
        <w:t xml:space="preserve"> </w:t>
      </w:r>
      <w:proofErr w:type="spellStart"/>
      <w:r w:rsidRPr="00C223D4">
        <w:rPr>
          <w:i/>
          <w:iCs/>
          <w:lang w:val="ro-RO"/>
        </w:rPr>
        <w:t>moving</w:t>
      </w:r>
      <w:proofErr w:type="spellEnd"/>
      <w:r w:rsidRPr="00C223D4">
        <w:rPr>
          <w:i/>
          <w:iCs/>
          <w:lang w:val="ro-RO"/>
        </w:rPr>
        <w:t xml:space="preserve"> scanner </w:t>
      </w:r>
      <w:proofErr w:type="spellStart"/>
      <w:r w:rsidRPr="00C223D4">
        <w:rPr>
          <w:i/>
          <w:iCs/>
          <w:lang w:val="ro-RO"/>
        </w:rPr>
        <w:t>by</w:t>
      </w:r>
      <w:proofErr w:type="spellEnd"/>
      <w:r w:rsidRPr="00C223D4">
        <w:rPr>
          <w:i/>
          <w:iCs/>
          <w:lang w:val="ro-RO"/>
        </w:rPr>
        <w:t xml:space="preserve"> </w:t>
      </w:r>
      <w:proofErr w:type="spellStart"/>
      <w:r w:rsidRPr="00C223D4">
        <w:rPr>
          <w:i/>
          <w:iCs/>
          <w:lang w:val="ro-RO"/>
        </w:rPr>
        <w:t>translation</w:t>
      </w:r>
      <w:proofErr w:type="spellEnd"/>
      <w:r w:rsidRPr="00C223D4">
        <w:rPr>
          <w:i/>
          <w:iCs/>
          <w:lang w:val="ro-RO"/>
        </w:rPr>
        <w:t xml:space="preserve"> table, </w:t>
      </w:r>
      <w:proofErr w:type="spellStart"/>
      <w:r w:rsidRPr="00C223D4">
        <w:rPr>
          <w:i/>
          <w:iCs/>
          <w:lang w:val="ro-RO"/>
        </w:rPr>
        <w:t>and</w:t>
      </w:r>
      <w:proofErr w:type="spellEnd"/>
      <w:r w:rsidRPr="00C223D4">
        <w:rPr>
          <w:i/>
          <w:iCs/>
          <w:lang w:val="ro-RO"/>
        </w:rPr>
        <w:t xml:space="preserve"> </w:t>
      </w:r>
      <w:proofErr w:type="spellStart"/>
      <w:r w:rsidRPr="00C223D4">
        <w:rPr>
          <w:i/>
          <w:iCs/>
          <w:lang w:val="ro-RO"/>
        </w:rPr>
        <w:t>coaxially</w:t>
      </w:r>
      <w:proofErr w:type="spellEnd"/>
      <w:r w:rsidRPr="00C223D4">
        <w:rPr>
          <w:i/>
          <w:iCs/>
          <w:lang w:val="ro-RO"/>
        </w:rPr>
        <w:t xml:space="preserve"> </w:t>
      </w:r>
      <w:proofErr w:type="spellStart"/>
      <w:r w:rsidRPr="00C223D4">
        <w:rPr>
          <w:i/>
          <w:iCs/>
          <w:lang w:val="ro-RO"/>
        </w:rPr>
        <w:t>placing</w:t>
      </w:r>
      <w:proofErr w:type="spellEnd"/>
      <w:r w:rsidRPr="00C223D4">
        <w:rPr>
          <w:i/>
          <w:iCs/>
          <w:lang w:val="ro-RO"/>
        </w:rPr>
        <w:t xml:space="preserve"> </w:t>
      </w:r>
      <w:proofErr w:type="spellStart"/>
      <w:r w:rsidRPr="00C223D4">
        <w:rPr>
          <w:i/>
          <w:iCs/>
          <w:lang w:val="ro-RO"/>
        </w:rPr>
        <w:t>sliding</w:t>
      </w:r>
      <w:proofErr w:type="spellEnd"/>
      <w:r w:rsidRPr="00C223D4">
        <w:rPr>
          <w:i/>
          <w:iCs/>
          <w:lang w:val="ro-RO"/>
        </w:rPr>
        <w:t xml:space="preserve"> </w:t>
      </w:r>
      <w:proofErr w:type="spellStart"/>
      <w:r w:rsidRPr="00C223D4">
        <w:rPr>
          <w:i/>
          <w:iCs/>
          <w:lang w:val="ro-RO"/>
        </w:rPr>
        <w:t>bearing</w:t>
      </w:r>
      <w:proofErr w:type="spellEnd"/>
      <w:r w:rsidRPr="00C223D4">
        <w:rPr>
          <w:i/>
          <w:iCs/>
          <w:lang w:val="ro-RO"/>
        </w:rPr>
        <w:t xml:space="preserve"> on </w:t>
      </w:r>
      <w:proofErr w:type="spellStart"/>
      <w:r w:rsidRPr="00C223D4">
        <w:rPr>
          <w:i/>
          <w:iCs/>
          <w:lang w:val="ro-RO"/>
        </w:rPr>
        <w:t>rotating</w:t>
      </w:r>
      <w:proofErr w:type="spellEnd"/>
      <w:r w:rsidRPr="00C223D4">
        <w:rPr>
          <w:i/>
          <w:iCs/>
          <w:lang w:val="ro-RO"/>
        </w:rPr>
        <w:t xml:space="preserve"> table </w:t>
      </w:r>
      <w:proofErr w:type="spellStart"/>
      <w:r w:rsidRPr="00C223D4">
        <w:rPr>
          <w:i/>
          <w:iCs/>
          <w:lang w:val="ro-RO"/>
        </w:rPr>
        <w:t>which</w:t>
      </w:r>
      <w:proofErr w:type="spellEnd"/>
      <w:r w:rsidRPr="00C223D4">
        <w:rPr>
          <w:i/>
          <w:iCs/>
          <w:lang w:val="ro-RO"/>
        </w:rPr>
        <w:t xml:space="preserve"> </w:t>
      </w:r>
      <w:proofErr w:type="spellStart"/>
      <w:r w:rsidRPr="00C223D4">
        <w:rPr>
          <w:i/>
          <w:iCs/>
          <w:lang w:val="ro-RO"/>
        </w:rPr>
        <w:t>rotates</w:t>
      </w:r>
      <w:proofErr w:type="spellEnd"/>
      <w:r w:rsidRPr="00C223D4">
        <w:rPr>
          <w:i/>
          <w:iCs/>
          <w:lang w:val="ro-RO"/>
        </w:rPr>
        <w:t xml:space="preserve"> it for </w:t>
      </w:r>
      <w:proofErr w:type="spellStart"/>
      <w:r w:rsidRPr="00C223D4">
        <w:rPr>
          <w:i/>
          <w:iCs/>
          <w:lang w:val="ro-RO"/>
        </w:rPr>
        <w:t>microtexturing</w:t>
      </w:r>
      <w:proofErr w:type="spellEnd"/>
      <w:r w:rsidRPr="00C223D4">
        <w:rPr>
          <w:i/>
          <w:iCs/>
          <w:lang w:val="ro-RO"/>
        </w:rPr>
        <w:t xml:space="preserve"> </w:t>
      </w:r>
      <w:proofErr w:type="spellStart"/>
      <w:r w:rsidRPr="00C223D4">
        <w:rPr>
          <w:i/>
          <w:iCs/>
          <w:lang w:val="ro-RO"/>
        </w:rPr>
        <w:t>after</w:t>
      </w:r>
      <w:proofErr w:type="spellEnd"/>
      <w:r w:rsidRPr="00C223D4">
        <w:rPr>
          <w:i/>
          <w:iCs/>
          <w:lang w:val="ro-RO"/>
        </w:rPr>
        <w:t xml:space="preserve"> </w:t>
      </w:r>
      <w:proofErr w:type="spellStart"/>
      <w:r w:rsidRPr="00C223D4">
        <w:rPr>
          <w:i/>
          <w:iCs/>
          <w:lang w:val="ro-RO"/>
        </w:rPr>
        <w:t>circumference</w:t>
      </w:r>
      <w:proofErr w:type="spellEnd"/>
      <w:r w:rsidRPr="00C223D4">
        <w:rPr>
          <w:i/>
          <w:iCs/>
          <w:lang w:val="ro-RO"/>
        </w:rPr>
        <w:t xml:space="preserve"> of </w:t>
      </w:r>
      <w:proofErr w:type="spellStart"/>
      <w:r w:rsidRPr="00C223D4">
        <w:rPr>
          <w:i/>
          <w:iCs/>
          <w:lang w:val="ro-RO"/>
        </w:rPr>
        <w:t>sliding</w:t>
      </w:r>
      <w:proofErr w:type="spellEnd"/>
      <w:r w:rsidRPr="00C223D4">
        <w:rPr>
          <w:i/>
          <w:iCs/>
          <w:lang w:val="ro-RO"/>
        </w:rPr>
        <w:t xml:space="preserve"> </w:t>
      </w:r>
      <w:proofErr w:type="spellStart"/>
      <w:r w:rsidRPr="00C223D4">
        <w:rPr>
          <w:i/>
          <w:iCs/>
          <w:lang w:val="ro-RO"/>
        </w:rPr>
        <w:t>bearing</w:t>
      </w:r>
      <w:proofErr w:type="spellEnd"/>
      <w:r w:rsidRPr="00C223D4">
        <w:rPr>
          <w:i/>
          <w:iCs/>
          <w:lang w:val="ro-RO"/>
        </w:rPr>
        <w:t>”)</w:t>
      </w:r>
      <w:r w:rsidRPr="00C223D4">
        <w:rPr>
          <w:lang w:val="ro-RO"/>
        </w:rPr>
        <w:t xml:space="preserve">, nr. RO133762 (A2), publicat în BOPI nr. 3/2022, la 30.03.2022, nr. cerere </w:t>
      </w:r>
      <w:r w:rsidRPr="00C223D4">
        <w:rPr>
          <w:lang w:val="ro-RO"/>
        </w:rPr>
        <w:lastRenderedPageBreak/>
        <w:t xml:space="preserve">RO20180000164 (08.03.2018), brevet internațional B23K-026/082, </w:t>
      </w:r>
      <w:proofErr w:type="spellStart"/>
      <w:r w:rsidRPr="00C223D4">
        <w:rPr>
          <w:lang w:val="ro-RO"/>
        </w:rPr>
        <w:t>Derwent</w:t>
      </w:r>
      <w:proofErr w:type="spellEnd"/>
      <w:r w:rsidRPr="00C223D4">
        <w:rPr>
          <w:lang w:val="ro-RO"/>
        </w:rPr>
        <w:t xml:space="preserve"> </w:t>
      </w:r>
      <w:proofErr w:type="spellStart"/>
      <w:r w:rsidRPr="00C223D4">
        <w:rPr>
          <w:lang w:val="ro-RO"/>
        </w:rPr>
        <w:t>Primary</w:t>
      </w:r>
      <w:proofErr w:type="spellEnd"/>
      <w:r w:rsidRPr="00C223D4">
        <w:rPr>
          <w:lang w:val="ro-RO"/>
        </w:rPr>
        <w:t xml:space="preserve"> </w:t>
      </w:r>
      <w:proofErr w:type="spellStart"/>
      <w:r w:rsidRPr="00C223D4">
        <w:rPr>
          <w:lang w:val="ro-RO"/>
        </w:rPr>
        <w:t>Accession</w:t>
      </w:r>
      <w:proofErr w:type="spellEnd"/>
      <w:r w:rsidRPr="00C223D4">
        <w:rPr>
          <w:lang w:val="ro-RO"/>
        </w:rPr>
        <w:t xml:space="preserve"> </w:t>
      </w:r>
      <w:proofErr w:type="spellStart"/>
      <w:r w:rsidRPr="00C223D4">
        <w:rPr>
          <w:lang w:val="ro-RO"/>
        </w:rPr>
        <w:t>Number</w:t>
      </w:r>
      <w:proofErr w:type="spellEnd"/>
      <w:r w:rsidRPr="00C223D4">
        <w:rPr>
          <w:lang w:val="ro-RO"/>
        </w:rPr>
        <w:t>: 2020-02344N.</w:t>
      </w:r>
      <w:r w:rsidRPr="007462F8">
        <w:rPr>
          <w:b/>
          <w:lang w:val="ro-RO"/>
        </w:rPr>
        <w:t xml:space="preserve">    </w:t>
      </w:r>
    </w:p>
    <w:p w14:paraId="1C4AF157" w14:textId="77777777" w:rsidR="00154DA7" w:rsidRDefault="00154DA7" w:rsidP="00154DA7">
      <w:pPr>
        <w:widowControl w:val="0"/>
        <w:autoSpaceDE w:val="0"/>
        <w:autoSpaceDN w:val="0"/>
        <w:spacing w:line="320" w:lineRule="atLeast"/>
        <w:rPr>
          <w:b/>
          <w:lang w:val="ro-RO"/>
        </w:rPr>
      </w:pPr>
      <w:r w:rsidRPr="007462F8">
        <w:rPr>
          <w:b/>
          <w:lang w:val="ro-RO"/>
        </w:rPr>
        <w:t>2.</w:t>
      </w:r>
      <w:r>
        <w:rPr>
          <w:b/>
          <w:lang w:val="ro-RO"/>
        </w:rPr>
        <w:t xml:space="preserve"> </w:t>
      </w:r>
      <w:r w:rsidRPr="00C223D4">
        <w:rPr>
          <w:szCs w:val="32"/>
          <w:lang w:val="ro-RO"/>
        </w:rPr>
        <w:t xml:space="preserve">Avram Vasile, </w:t>
      </w:r>
      <w:proofErr w:type="spellStart"/>
      <w:r w:rsidRPr="00C223D4">
        <w:rPr>
          <w:szCs w:val="32"/>
          <w:lang w:val="ro-RO"/>
        </w:rPr>
        <w:t>Semenescu</w:t>
      </w:r>
      <w:proofErr w:type="spellEnd"/>
      <w:r w:rsidRPr="00C223D4">
        <w:rPr>
          <w:szCs w:val="32"/>
          <w:lang w:val="ro-RO"/>
        </w:rPr>
        <w:t xml:space="preserve"> Augustin, </w:t>
      </w:r>
      <w:proofErr w:type="spellStart"/>
      <w:r w:rsidRPr="00C223D4">
        <w:rPr>
          <w:szCs w:val="32"/>
          <w:lang w:val="ro-RO"/>
        </w:rPr>
        <w:t>Csaki</w:t>
      </w:r>
      <w:proofErr w:type="spellEnd"/>
      <w:r w:rsidRPr="00C223D4">
        <w:rPr>
          <w:szCs w:val="32"/>
          <w:lang w:val="ro-RO"/>
        </w:rPr>
        <w:t xml:space="preserve"> Ioana, </w:t>
      </w:r>
      <w:r w:rsidRPr="00C223D4">
        <w:rPr>
          <w:b/>
          <w:bCs/>
          <w:szCs w:val="32"/>
          <w:u w:val="single"/>
          <w:lang w:val="ro-RO"/>
        </w:rPr>
        <w:t>Stoica Nicolae Alexandru</w:t>
      </w:r>
      <w:r w:rsidRPr="00C223D4">
        <w:rPr>
          <w:szCs w:val="32"/>
          <w:lang w:val="ro-RO"/>
        </w:rPr>
        <w:t xml:space="preserve">, </w:t>
      </w:r>
      <w:r w:rsidRPr="00C223D4">
        <w:rPr>
          <w:i/>
          <w:iCs/>
          <w:szCs w:val="32"/>
          <w:lang w:val="ro-RO"/>
        </w:rPr>
        <w:t>”Aliaj antifricțiune cu proprietăți ameliorate prin microaliere” (”</w:t>
      </w:r>
      <w:proofErr w:type="spellStart"/>
      <w:r w:rsidRPr="00C223D4">
        <w:rPr>
          <w:i/>
          <w:iCs/>
          <w:szCs w:val="32"/>
          <w:lang w:val="ro-RO"/>
        </w:rPr>
        <w:t>Friction-resistant</w:t>
      </w:r>
      <w:proofErr w:type="spellEnd"/>
      <w:r w:rsidRPr="00C223D4">
        <w:rPr>
          <w:i/>
          <w:iCs/>
          <w:szCs w:val="32"/>
          <w:lang w:val="ro-RO"/>
        </w:rPr>
        <w:t xml:space="preserve"> </w:t>
      </w:r>
      <w:proofErr w:type="spellStart"/>
      <w:r w:rsidRPr="00C223D4">
        <w:rPr>
          <w:i/>
          <w:iCs/>
          <w:szCs w:val="32"/>
          <w:lang w:val="ro-RO"/>
        </w:rPr>
        <w:t>yttrium-tin-calcium-based</w:t>
      </w:r>
      <w:proofErr w:type="spellEnd"/>
      <w:r w:rsidRPr="00C223D4">
        <w:rPr>
          <w:i/>
          <w:iCs/>
          <w:szCs w:val="32"/>
          <w:lang w:val="ro-RO"/>
        </w:rPr>
        <w:t xml:space="preserve"> or </w:t>
      </w:r>
      <w:proofErr w:type="spellStart"/>
      <w:r w:rsidRPr="00C223D4">
        <w:rPr>
          <w:i/>
          <w:iCs/>
          <w:szCs w:val="32"/>
          <w:lang w:val="ro-RO"/>
        </w:rPr>
        <w:t>yttrium-tin-magnesium-based</w:t>
      </w:r>
      <w:proofErr w:type="spellEnd"/>
      <w:r w:rsidRPr="00C223D4">
        <w:rPr>
          <w:i/>
          <w:iCs/>
          <w:szCs w:val="32"/>
          <w:lang w:val="ro-RO"/>
        </w:rPr>
        <w:t xml:space="preserve"> </w:t>
      </w:r>
      <w:proofErr w:type="spellStart"/>
      <w:r w:rsidRPr="00C223D4">
        <w:rPr>
          <w:i/>
          <w:iCs/>
          <w:szCs w:val="32"/>
          <w:lang w:val="ro-RO"/>
        </w:rPr>
        <w:t>alloy</w:t>
      </w:r>
      <w:proofErr w:type="spellEnd"/>
      <w:r w:rsidRPr="00C223D4">
        <w:rPr>
          <w:i/>
          <w:iCs/>
          <w:szCs w:val="32"/>
          <w:lang w:val="ro-RO"/>
        </w:rPr>
        <w:t xml:space="preserve"> </w:t>
      </w:r>
      <w:proofErr w:type="spellStart"/>
      <w:r w:rsidRPr="00C223D4">
        <w:rPr>
          <w:i/>
          <w:iCs/>
          <w:szCs w:val="32"/>
          <w:lang w:val="ro-RO"/>
        </w:rPr>
        <w:t>comprises</w:t>
      </w:r>
      <w:proofErr w:type="spellEnd"/>
      <w:r w:rsidRPr="00C223D4">
        <w:rPr>
          <w:i/>
          <w:iCs/>
          <w:szCs w:val="32"/>
          <w:lang w:val="ro-RO"/>
        </w:rPr>
        <w:t xml:space="preserve"> </w:t>
      </w:r>
      <w:proofErr w:type="spellStart"/>
      <w:r w:rsidRPr="00C223D4">
        <w:rPr>
          <w:i/>
          <w:iCs/>
          <w:szCs w:val="32"/>
          <w:lang w:val="ro-RO"/>
        </w:rPr>
        <w:t>calcium</w:t>
      </w:r>
      <w:proofErr w:type="spellEnd"/>
      <w:r w:rsidRPr="00C223D4">
        <w:rPr>
          <w:i/>
          <w:iCs/>
          <w:szCs w:val="32"/>
          <w:lang w:val="ro-RO"/>
        </w:rPr>
        <w:t xml:space="preserve"> or </w:t>
      </w:r>
      <w:proofErr w:type="spellStart"/>
      <w:r w:rsidRPr="00C223D4">
        <w:rPr>
          <w:i/>
          <w:iCs/>
          <w:szCs w:val="32"/>
          <w:lang w:val="ro-RO"/>
        </w:rPr>
        <w:t>magnesium</w:t>
      </w:r>
      <w:proofErr w:type="spellEnd"/>
      <w:r w:rsidRPr="00C223D4">
        <w:rPr>
          <w:i/>
          <w:iCs/>
          <w:szCs w:val="32"/>
          <w:lang w:val="ro-RO"/>
        </w:rPr>
        <w:t xml:space="preserve">, </w:t>
      </w:r>
      <w:proofErr w:type="spellStart"/>
      <w:r w:rsidRPr="00C223D4">
        <w:rPr>
          <w:i/>
          <w:iCs/>
          <w:szCs w:val="32"/>
          <w:lang w:val="ro-RO"/>
        </w:rPr>
        <w:t>tin</w:t>
      </w:r>
      <w:proofErr w:type="spellEnd"/>
      <w:r w:rsidRPr="00C223D4">
        <w:rPr>
          <w:i/>
          <w:iCs/>
          <w:szCs w:val="32"/>
          <w:lang w:val="ro-RO"/>
        </w:rPr>
        <w:t xml:space="preserve">, </w:t>
      </w:r>
      <w:proofErr w:type="spellStart"/>
      <w:r w:rsidRPr="00C223D4">
        <w:rPr>
          <w:i/>
          <w:iCs/>
          <w:szCs w:val="32"/>
          <w:lang w:val="ro-RO"/>
        </w:rPr>
        <w:t>antimony</w:t>
      </w:r>
      <w:proofErr w:type="spellEnd"/>
      <w:r w:rsidRPr="00C223D4">
        <w:rPr>
          <w:i/>
          <w:iCs/>
          <w:szCs w:val="32"/>
          <w:lang w:val="ro-RO"/>
        </w:rPr>
        <w:t xml:space="preserve"> </w:t>
      </w:r>
      <w:proofErr w:type="spellStart"/>
      <w:r w:rsidRPr="00C223D4">
        <w:rPr>
          <w:i/>
          <w:iCs/>
          <w:szCs w:val="32"/>
          <w:lang w:val="ro-RO"/>
        </w:rPr>
        <w:t>and</w:t>
      </w:r>
      <w:proofErr w:type="spellEnd"/>
      <w:r w:rsidRPr="00C223D4">
        <w:rPr>
          <w:i/>
          <w:iCs/>
          <w:szCs w:val="32"/>
          <w:lang w:val="ro-RO"/>
        </w:rPr>
        <w:t xml:space="preserve"> </w:t>
      </w:r>
      <w:proofErr w:type="spellStart"/>
      <w:r w:rsidRPr="00C223D4">
        <w:rPr>
          <w:i/>
          <w:iCs/>
          <w:szCs w:val="32"/>
          <w:lang w:val="ro-RO"/>
        </w:rPr>
        <w:t>copper</w:t>
      </w:r>
      <w:proofErr w:type="spellEnd"/>
      <w:r w:rsidRPr="00C223D4">
        <w:rPr>
          <w:i/>
          <w:iCs/>
          <w:szCs w:val="32"/>
          <w:lang w:val="ro-RO"/>
        </w:rPr>
        <w:t xml:space="preserve">, </w:t>
      </w:r>
      <w:proofErr w:type="spellStart"/>
      <w:r w:rsidRPr="00C223D4">
        <w:rPr>
          <w:i/>
          <w:iCs/>
          <w:szCs w:val="32"/>
          <w:lang w:val="ro-RO"/>
        </w:rPr>
        <w:t>and</w:t>
      </w:r>
      <w:proofErr w:type="spellEnd"/>
      <w:r w:rsidRPr="00C223D4">
        <w:rPr>
          <w:i/>
          <w:iCs/>
          <w:szCs w:val="32"/>
          <w:lang w:val="ro-RO"/>
        </w:rPr>
        <w:t xml:space="preserve"> </w:t>
      </w:r>
      <w:proofErr w:type="spellStart"/>
      <w:r w:rsidRPr="00C223D4">
        <w:rPr>
          <w:i/>
          <w:iCs/>
          <w:szCs w:val="32"/>
          <w:lang w:val="ro-RO"/>
        </w:rPr>
        <w:t>has</w:t>
      </w:r>
      <w:proofErr w:type="spellEnd"/>
      <w:r w:rsidRPr="00C223D4">
        <w:rPr>
          <w:i/>
          <w:iCs/>
          <w:szCs w:val="32"/>
          <w:lang w:val="ro-RO"/>
        </w:rPr>
        <w:t xml:space="preserve"> </w:t>
      </w:r>
      <w:proofErr w:type="spellStart"/>
      <w:r w:rsidRPr="00C223D4">
        <w:rPr>
          <w:i/>
          <w:iCs/>
          <w:szCs w:val="32"/>
          <w:lang w:val="ro-RO"/>
        </w:rPr>
        <w:t>preset</w:t>
      </w:r>
      <w:proofErr w:type="spellEnd"/>
      <w:r w:rsidRPr="00C223D4">
        <w:rPr>
          <w:i/>
          <w:iCs/>
          <w:szCs w:val="32"/>
          <w:lang w:val="ro-RO"/>
        </w:rPr>
        <w:t xml:space="preserve"> </w:t>
      </w:r>
      <w:proofErr w:type="spellStart"/>
      <w:r w:rsidRPr="00C223D4">
        <w:rPr>
          <w:i/>
          <w:iCs/>
          <w:szCs w:val="32"/>
          <w:lang w:val="ro-RO"/>
        </w:rPr>
        <w:t>friction</w:t>
      </w:r>
      <w:proofErr w:type="spellEnd"/>
      <w:r w:rsidRPr="00C223D4">
        <w:rPr>
          <w:i/>
          <w:iCs/>
          <w:szCs w:val="32"/>
          <w:lang w:val="ro-RO"/>
        </w:rPr>
        <w:t xml:space="preserve"> </w:t>
      </w:r>
      <w:proofErr w:type="spellStart"/>
      <w:r w:rsidRPr="00C223D4">
        <w:rPr>
          <w:i/>
          <w:iCs/>
          <w:szCs w:val="32"/>
          <w:lang w:val="ro-RO"/>
        </w:rPr>
        <w:t>coefficient</w:t>
      </w:r>
      <w:proofErr w:type="spellEnd"/>
      <w:r w:rsidRPr="00C223D4">
        <w:rPr>
          <w:i/>
          <w:iCs/>
          <w:szCs w:val="32"/>
          <w:lang w:val="ro-RO"/>
        </w:rPr>
        <w:t>”)</w:t>
      </w:r>
      <w:r w:rsidRPr="00C223D4">
        <w:rPr>
          <w:szCs w:val="32"/>
          <w:lang w:val="ro-RO"/>
        </w:rPr>
        <w:t xml:space="preserve">, brevet nr. RO135389  (B1), publicat în BOPI nr. 5/2023, la 30.05.2023, data publicării cererii 30.12.2021, brevet internațional C22C-013/00, </w:t>
      </w:r>
      <w:proofErr w:type="spellStart"/>
      <w:r w:rsidRPr="00C223D4">
        <w:rPr>
          <w:szCs w:val="32"/>
          <w:lang w:val="ro-RO"/>
        </w:rPr>
        <w:t>Derwent</w:t>
      </w:r>
      <w:proofErr w:type="spellEnd"/>
      <w:r w:rsidRPr="00C223D4">
        <w:rPr>
          <w:szCs w:val="32"/>
          <w:lang w:val="ro-RO"/>
        </w:rPr>
        <w:t xml:space="preserve"> </w:t>
      </w:r>
      <w:proofErr w:type="spellStart"/>
      <w:r w:rsidRPr="00C223D4">
        <w:rPr>
          <w:szCs w:val="32"/>
          <w:lang w:val="ro-RO"/>
        </w:rPr>
        <w:t>Primary</w:t>
      </w:r>
      <w:proofErr w:type="spellEnd"/>
      <w:r w:rsidRPr="00C223D4">
        <w:rPr>
          <w:szCs w:val="32"/>
          <w:lang w:val="ro-RO"/>
        </w:rPr>
        <w:t xml:space="preserve"> </w:t>
      </w:r>
      <w:proofErr w:type="spellStart"/>
      <w:r w:rsidRPr="00C223D4">
        <w:rPr>
          <w:szCs w:val="32"/>
          <w:lang w:val="ro-RO"/>
        </w:rPr>
        <w:t>Accession</w:t>
      </w:r>
      <w:proofErr w:type="spellEnd"/>
      <w:r w:rsidRPr="00C223D4">
        <w:rPr>
          <w:szCs w:val="32"/>
          <w:lang w:val="ro-RO"/>
        </w:rPr>
        <w:t xml:space="preserve"> </w:t>
      </w:r>
      <w:proofErr w:type="spellStart"/>
      <w:r w:rsidRPr="00C223D4">
        <w:rPr>
          <w:szCs w:val="32"/>
          <w:lang w:val="ro-RO"/>
        </w:rPr>
        <w:t>Number</w:t>
      </w:r>
      <w:proofErr w:type="spellEnd"/>
      <w:r w:rsidRPr="00C223D4">
        <w:rPr>
          <w:szCs w:val="32"/>
          <w:lang w:val="ro-RO"/>
        </w:rPr>
        <w:t>: 2022-16677L.</w:t>
      </w:r>
      <w:r w:rsidRPr="007462F8">
        <w:rPr>
          <w:b/>
          <w:lang w:val="ro-RO"/>
        </w:rPr>
        <w:t xml:space="preserve">   </w:t>
      </w:r>
    </w:p>
    <w:p w14:paraId="02194EE1" w14:textId="77777777" w:rsidR="00154DA7" w:rsidRDefault="00154DA7" w:rsidP="00154DA7">
      <w:pPr>
        <w:tabs>
          <w:tab w:val="left" w:pos="142"/>
        </w:tabs>
        <w:spacing w:line="320" w:lineRule="atLeast"/>
        <w:jc w:val="both"/>
        <w:rPr>
          <w:b/>
          <w:noProof/>
          <w:spacing w:val="-2"/>
          <w:lang w:val="ro-RO"/>
        </w:rPr>
      </w:pP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  <w:t>Data:</w:t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  <w:t>Semnătura:</w:t>
      </w:r>
    </w:p>
    <w:p w14:paraId="1FF3D107" w14:textId="77777777" w:rsidR="00154DA7" w:rsidRDefault="00154DA7" w:rsidP="00154DA7">
      <w:pPr>
        <w:tabs>
          <w:tab w:val="left" w:pos="142"/>
        </w:tabs>
        <w:spacing w:line="320" w:lineRule="atLeast"/>
        <w:jc w:val="both"/>
        <w:rPr>
          <w:noProof/>
        </w:rPr>
      </w:pPr>
      <w:r>
        <w:rPr>
          <w:b/>
          <w:noProof/>
          <w:spacing w:val="-2"/>
          <w:lang w:val="ro-RO"/>
        </w:rPr>
        <w:t xml:space="preserve">       </w:t>
      </w:r>
      <w:r w:rsidRPr="00706DA6">
        <w:rPr>
          <w:bCs/>
          <w:noProof/>
          <w:spacing w:val="-2"/>
          <w:lang w:val="ro-RO"/>
        </w:rPr>
        <w:t>1</w:t>
      </w:r>
      <w:r>
        <w:rPr>
          <w:bCs/>
          <w:noProof/>
          <w:spacing w:val="-2"/>
          <w:lang w:val="ro-RO"/>
        </w:rPr>
        <w:t>0</w:t>
      </w:r>
      <w:r w:rsidRPr="00706DA6">
        <w:rPr>
          <w:bCs/>
          <w:noProof/>
          <w:spacing w:val="-2"/>
          <w:lang w:val="ro-RO"/>
        </w:rPr>
        <w:t>.09.202</w:t>
      </w:r>
      <w:r>
        <w:rPr>
          <w:bCs/>
          <w:noProof/>
          <w:spacing w:val="-2"/>
          <w:lang w:val="ro-RO"/>
        </w:rPr>
        <w:t>6</w:t>
      </w:r>
      <w:r>
        <w:rPr>
          <w:bCs/>
          <w:noProof/>
          <w:spacing w:val="-2"/>
          <w:lang w:val="ro-RO"/>
        </w:rPr>
        <w:tab/>
      </w:r>
      <w:r>
        <w:rPr>
          <w:bCs/>
          <w:noProof/>
          <w:spacing w:val="-2"/>
          <w:lang w:val="ro-RO"/>
        </w:rPr>
        <w:tab/>
      </w:r>
      <w:r>
        <w:rPr>
          <w:bCs/>
          <w:noProof/>
          <w:spacing w:val="-2"/>
          <w:lang w:val="ro-RO"/>
        </w:rPr>
        <w:tab/>
      </w:r>
      <w:r>
        <w:rPr>
          <w:bCs/>
          <w:noProof/>
          <w:spacing w:val="-2"/>
          <w:lang w:val="ro-RO"/>
        </w:rPr>
        <w:tab/>
      </w:r>
      <w:r>
        <w:rPr>
          <w:bCs/>
          <w:noProof/>
          <w:spacing w:val="-2"/>
          <w:lang w:val="ro-RO"/>
        </w:rPr>
        <w:tab/>
      </w:r>
      <w:r>
        <w:rPr>
          <w:bCs/>
          <w:noProof/>
          <w:spacing w:val="-2"/>
          <w:lang w:val="ro-RO"/>
        </w:rPr>
        <w:tab/>
        <w:t xml:space="preserve">   </w:t>
      </w:r>
    </w:p>
    <w:p w14:paraId="10967DAC" w14:textId="77777777" w:rsidR="00412736" w:rsidRDefault="00412736"/>
    <w:sectPr w:rsidR="004127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031A0"/>
    <w:multiLevelType w:val="hybridMultilevel"/>
    <w:tmpl w:val="34CA8E46"/>
    <w:lvl w:ilvl="0" w:tplc="4A261D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9C8297A6">
      <w:start w:val="5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B12626B"/>
    <w:multiLevelType w:val="hybridMultilevel"/>
    <w:tmpl w:val="EB966CAC"/>
    <w:lvl w:ilvl="0" w:tplc="FFFFFFFF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FFFFFFFF">
      <w:start w:val="1"/>
      <w:numFmt w:val="decimal"/>
      <w:lvlText w:val="%2."/>
      <w:lvlJc w:val="left"/>
      <w:pPr>
        <w:tabs>
          <w:tab w:val="num" w:pos="72"/>
        </w:tabs>
        <w:ind w:left="72" w:hanging="432"/>
      </w:pPr>
      <w:rPr>
        <w:rFonts w:hint="default"/>
        <w:b/>
        <w:color w:val="auto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1A76DAE"/>
    <w:multiLevelType w:val="hybridMultilevel"/>
    <w:tmpl w:val="EB966CA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FFFFFFFF">
      <w:start w:val="1"/>
      <w:numFmt w:val="decimal"/>
      <w:lvlText w:val="%2."/>
      <w:lvlJc w:val="left"/>
      <w:pPr>
        <w:tabs>
          <w:tab w:val="num" w:pos="432"/>
        </w:tabs>
        <w:ind w:left="432" w:hanging="432"/>
      </w:pPr>
      <w:rPr>
        <w:rFonts w:hint="default"/>
        <w:b/>
        <w:color w:val="auto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8139731">
    <w:abstractNumId w:val="0"/>
  </w:num>
  <w:num w:numId="2" w16cid:durableId="2044550267">
    <w:abstractNumId w:val="1"/>
  </w:num>
  <w:num w:numId="3" w16cid:durableId="4912134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DA7"/>
    <w:rsid w:val="00154DA7"/>
    <w:rsid w:val="00412736"/>
    <w:rsid w:val="005442F8"/>
    <w:rsid w:val="00557229"/>
    <w:rsid w:val="007E4062"/>
    <w:rsid w:val="00831A3D"/>
    <w:rsid w:val="00A0201F"/>
    <w:rsid w:val="00B7607E"/>
    <w:rsid w:val="00C27966"/>
    <w:rsid w:val="00F35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7955C"/>
  <w15:chartTrackingRefBased/>
  <w15:docId w15:val="{87DED07E-3AFB-4D42-818D-D21BEEDB4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4DA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4D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4D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4D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4D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4D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4DA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4DA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4DA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4DA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4D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4D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4D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4D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4D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4D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4D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4D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4D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4D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4D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4D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4D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4D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4D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4D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4D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4D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4D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4DA7"/>
    <w:rPr>
      <w:b/>
      <w:bCs/>
      <w:smallCaps/>
      <w:color w:val="0F4761" w:themeColor="accent1" w:themeShade="BF"/>
      <w:spacing w:val="5"/>
    </w:rPr>
  </w:style>
  <w:style w:type="paragraph" w:customStyle="1" w:styleId="ListParagraph1">
    <w:name w:val="List Paragraph1"/>
    <w:basedOn w:val="Normal"/>
    <w:rsid w:val="00154DA7"/>
    <w:pPr>
      <w:ind w:left="720"/>
      <w:contextualSpacing/>
    </w:pPr>
    <w:rPr>
      <w:rFonts w:ascii="Calibri" w:hAnsi="Calibri"/>
      <w:sz w:val="22"/>
      <w:szCs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1845</Words>
  <Characters>10518</Characters>
  <Application>Microsoft Office Word</Application>
  <DocSecurity>0</DocSecurity>
  <Lines>87</Lines>
  <Paragraphs>24</Paragraphs>
  <ScaleCrop>false</ScaleCrop>
  <Company/>
  <LinksUpToDate>false</LinksUpToDate>
  <CharactersWithSpaces>12339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Parpala</dc:creator>
  <cp:keywords/>
  <dc:description/>
  <cp:lastModifiedBy>Lidia Parpala</cp:lastModifiedBy>
  <cp:revision>1</cp:revision>
  <dcterms:created xsi:type="dcterms:W3CDTF">2026-09-14T09:57:00Z</dcterms:created>
  <dcterms:modified xsi:type="dcterms:W3CDTF">2026-09-14T09:58:00Z</dcterms:modified>
</cp:coreProperties>
</file>